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F11C" w14:textId="1B2A9F6F" w:rsidR="001C3174" w:rsidRDefault="001C3174" w:rsidP="00227E5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4DE935" w14:textId="77777777" w:rsidR="004C7439" w:rsidRPr="00D527D7" w:rsidRDefault="004C7439" w:rsidP="00227E5B">
      <w:pPr>
        <w:jc w:val="center"/>
        <w:rPr>
          <w:rFonts w:ascii="Aptos" w:hAnsi="Aptos" w:cs="Times New Roman"/>
          <w:b/>
          <w:bCs/>
          <w:sz w:val="20"/>
          <w:szCs w:val="20"/>
        </w:rPr>
      </w:pPr>
    </w:p>
    <w:p w14:paraId="68FB87A9" w14:textId="50A9E6AF" w:rsidR="004C7439" w:rsidRPr="009B7406" w:rsidRDefault="59C3638E" w:rsidP="00227E5B">
      <w:pPr>
        <w:jc w:val="center"/>
        <w:rPr>
          <w:rFonts w:ascii="PT Serif" w:hAnsi="PT Serif" w:cs="Times New Roman"/>
          <w:b/>
          <w:bCs/>
        </w:rPr>
      </w:pPr>
      <w:r w:rsidRPr="009B7406">
        <w:rPr>
          <w:rFonts w:ascii="PT Serif" w:hAnsi="PT Serif" w:cs="Times New Roman"/>
          <w:b/>
          <w:bCs/>
        </w:rPr>
        <w:t xml:space="preserve">3 dicembre </w:t>
      </w:r>
      <w:r w:rsidR="4D878955" w:rsidRPr="009B7406">
        <w:rPr>
          <w:rFonts w:ascii="PT Serif" w:hAnsi="PT Serif" w:cs="Times New Roman"/>
          <w:b/>
          <w:bCs/>
        </w:rPr>
        <w:t xml:space="preserve">2025 </w:t>
      </w:r>
      <w:r w:rsidRPr="009B7406">
        <w:rPr>
          <w:rFonts w:ascii="PT Serif" w:hAnsi="PT Serif" w:cs="Times New Roman"/>
          <w:b/>
          <w:bCs/>
        </w:rPr>
        <w:t>-</w:t>
      </w:r>
      <w:r w:rsidR="7F16261B" w:rsidRPr="009B7406">
        <w:rPr>
          <w:rFonts w:ascii="PT Serif" w:hAnsi="PT Serif" w:cs="Times New Roman"/>
          <w:b/>
          <w:bCs/>
        </w:rPr>
        <w:t xml:space="preserve"> Giornata Internazionale delle </w:t>
      </w:r>
      <w:r w:rsidR="1CC01C99" w:rsidRPr="009B7406">
        <w:rPr>
          <w:rFonts w:ascii="PT Serif" w:hAnsi="PT Serif" w:cs="Times New Roman"/>
          <w:b/>
          <w:bCs/>
        </w:rPr>
        <w:t>P</w:t>
      </w:r>
      <w:r w:rsidR="7F16261B" w:rsidRPr="009B7406">
        <w:rPr>
          <w:rFonts w:ascii="PT Serif" w:hAnsi="PT Serif" w:cs="Times New Roman"/>
          <w:b/>
          <w:bCs/>
        </w:rPr>
        <w:t xml:space="preserve">ersone con </w:t>
      </w:r>
      <w:r w:rsidR="3113B5FA" w:rsidRPr="009B7406">
        <w:rPr>
          <w:rFonts w:ascii="PT Serif" w:hAnsi="PT Serif" w:cs="Times New Roman"/>
          <w:b/>
          <w:bCs/>
        </w:rPr>
        <w:t>D</w:t>
      </w:r>
      <w:r w:rsidR="7F16261B" w:rsidRPr="009B7406">
        <w:rPr>
          <w:rFonts w:ascii="PT Serif" w:hAnsi="PT Serif" w:cs="Times New Roman"/>
          <w:b/>
          <w:bCs/>
        </w:rPr>
        <w:t xml:space="preserve">isabilità </w:t>
      </w:r>
    </w:p>
    <w:p w14:paraId="7E090D9A" w14:textId="77777777" w:rsidR="004C7439" w:rsidRPr="009B7406" w:rsidRDefault="004C7439" w:rsidP="00227E5B">
      <w:pPr>
        <w:jc w:val="center"/>
        <w:rPr>
          <w:rFonts w:ascii="PT Serif" w:hAnsi="PT Serif" w:cs="Times New Roman"/>
          <w:b/>
          <w:bCs/>
          <w:sz w:val="20"/>
          <w:szCs w:val="20"/>
        </w:rPr>
      </w:pPr>
    </w:p>
    <w:p w14:paraId="6695DB45" w14:textId="77777777" w:rsidR="00B92185" w:rsidRPr="009B7406" w:rsidRDefault="00B92185" w:rsidP="00227E5B">
      <w:pPr>
        <w:jc w:val="center"/>
        <w:rPr>
          <w:rFonts w:ascii="PT Serif" w:hAnsi="PT Serif" w:cs="Times New Roman"/>
          <w:b/>
          <w:bCs/>
          <w:sz w:val="20"/>
          <w:szCs w:val="20"/>
        </w:rPr>
      </w:pPr>
    </w:p>
    <w:p w14:paraId="71AD5769" w14:textId="26BD37A1" w:rsidR="00B92185" w:rsidRPr="009B7406" w:rsidRDefault="00DD5BA1" w:rsidP="755F37A4">
      <w:pPr>
        <w:jc w:val="center"/>
        <w:rPr>
          <w:rFonts w:ascii="PT Serif" w:hAnsi="PT Serif" w:cs="Times New Roman"/>
          <w:b/>
          <w:bCs/>
          <w:sz w:val="32"/>
          <w:szCs w:val="32"/>
        </w:rPr>
      </w:pPr>
      <w:r w:rsidRPr="009B7406">
        <w:rPr>
          <w:rFonts w:ascii="PT Serif" w:hAnsi="PT Serif" w:cs="Times New Roman"/>
          <w:b/>
          <w:bCs/>
          <w:sz w:val="32"/>
          <w:szCs w:val="32"/>
        </w:rPr>
        <w:t>“</w:t>
      </w:r>
      <w:r w:rsidR="00022C76" w:rsidRPr="009B7406">
        <w:rPr>
          <w:rFonts w:ascii="PT Serif" w:hAnsi="PT Serif" w:cs="Times New Roman"/>
          <w:b/>
          <w:bCs/>
          <w:sz w:val="32"/>
          <w:szCs w:val="32"/>
        </w:rPr>
        <w:t>SHOWREAL</w:t>
      </w:r>
      <w:r w:rsidRPr="009B7406">
        <w:rPr>
          <w:rFonts w:ascii="PT Serif" w:hAnsi="PT Serif" w:cs="Times New Roman"/>
          <w:b/>
          <w:bCs/>
          <w:sz w:val="32"/>
          <w:szCs w:val="32"/>
        </w:rPr>
        <w:t>”</w:t>
      </w:r>
      <w:r w:rsidR="00A95CA1" w:rsidRPr="009B7406">
        <w:rPr>
          <w:rFonts w:ascii="PT Serif" w:hAnsi="PT Serif" w:cs="Times New Roman"/>
          <w:b/>
          <w:bCs/>
          <w:sz w:val="32"/>
          <w:szCs w:val="32"/>
        </w:rPr>
        <w:t xml:space="preserve"> </w:t>
      </w:r>
      <w:r w:rsidR="004C7439" w:rsidRPr="009B7406">
        <w:rPr>
          <w:rFonts w:ascii="PT Serif" w:hAnsi="PT Serif" w:cs="Times New Roman"/>
          <w:b/>
          <w:bCs/>
          <w:sz w:val="32"/>
          <w:szCs w:val="32"/>
        </w:rPr>
        <w:t xml:space="preserve">LANCIA LA NUOVA CAMPAGNA </w:t>
      </w:r>
    </w:p>
    <w:p w14:paraId="63B9DD1D" w14:textId="0759B127" w:rsidR="00B92185" w:rsidRPr="009B7406" w:rsidRDefault="004C7439" w:rsidP="00227E5B">
      <w:pPr>
        <w:jc w:val="center"/>
        <w:rPr>
          <w:rFonts w:ascii="PT Serif" w:hAnsi="PT Serif" w:cs="Times New Roman"/>
          <w:b/>
          <w:bCs/>
          <w:sz w:val="32"/>
          <w:szCs w:val="32"/>
        </w:rPr>
      </w:pPr>
      <w:r w:rsidRPr="009B7406">
        <w:rPr>
          <w:rFonts w:ascii="PT Serif" w:hAnsi="PT Serif" w:cs="Times New Roman"/>
          <w:b/>
          <w:bCs/>
          <w:sz w:val="32"/>
          <w:szCs w:val="32"/>
        </w:rPr>
        <w:t>“STRANO MA VERO”</w:t>
      </w:r>
    </w:p>
    <w:p w14:paraId="00917833" w14:textId="77777777" w:rsidR="00227E5B" w:rsidRPr="009B7406" w:rsidRDefault="00227E5B" w:rsidP="00227E5B">
      <w:pPr>
        <w:jc w:val="center"/>
        <w:rPr>
          <w:rFonts w:ascii="PT Serif" w:hAnsi="PT Serif" w:cs="Times New Roman"/>
          <w:b/>
          <w:bCs/>
        </w:rPr>
      </w:pPr>
    </w:p>
    <w:p w14:paraId="5A1CB498" w14:textId="03989E99" w:rsidR="00AB3539" w:rsidRPr="009B7406" w:rsidRDefault="627C3EAC" w:rsidP="214F7679">
      <w:pPr>
        <w:jc w:val="center"/>
        <w:rPr>
          <w:rFonts w:ascii="PT Serif" w:hAnsi="PT Serif" w:cs="Times New Roman"/>
          <w:i/>
          <w:iCs/>
        </w:rPr>
      </w:pPr>
      <w:r w:rsidRPr="009B7406">
        <w:rPr>
          <w:rFonts w:ascii="PT Serif" w:hAnsi="PT Serif" w:cs="Times New Roman"/>
          <w:b/>
          <w:bCs/>
          <w:i/>
          <w:iCs/>
        </w:rPr>
        <w:t xml:space="preserve">YAM112003, </w:t>
      </w:r>
      <w:r w:rsidR="2F6A0936" w:rsidRPr="009B7406">
        <w:rPr>
          <w:rFonts w:ascii="PT Serif" w:hAnsi="PT Serif" w:cs="Times New Roman"/>
          <w:b/>
          <w:bCs/>
          <w:i/>
          <w:iCs/>
        </w:rPr>
        <w:t>Valore D</w:t>
      </w:r>
      <w:r w:rsidR="2F6A0936" w:rsidRPr="009B7406">
        <w:rPr>
          <w:rFonts w:ascii="PT Serif" w:hAnsi="PT Serif" w:cs="Times New Roman"/>
          <w:i/>
          <w:iCs/>
        </w:rPr>
        <w:t xml:space="preserve"> </w:t>
      </w:r>
      <w:r w:rsidRPr="009B7406">
        <w:rPr>
          <w:rFonts w:ascii="PT Serif" w:hAnsi="PT Serif" w:cs="Times New Roman"/>
          <w:i/>
          <w:iCs/>
        </w:rPr>
        <w:t>e</w:t>
      </w:r>
      <w:r w:rsidR="1FD00B67" w:rsidRPr="009B7406">
        <w:rPr>
          <w:rFonts w:ascii="PT Serif" w:hAnsi="PT Serif" w:cs="Times New Roman"/>
          <w:i/>
          <w:iCs/>
        </w:rPr>
        <w:t xml:space="preserve"> </w:t>
      </w:r>
      <w:r w:rsidR="2F6A0936" w:rsidRPr="009B7406">
        <w:rPr>
          <w:rFonts w:ascii="PT Serif" w:hAnsi="PT Serif" w:cs="Times New Roman"/>
          <w:b/>
          <w:bCs/>
          <w:i/>
          <w:iCs/>
        </w:rPr>
        <w:t xml:space="preserve">Fondazione </w:t>
      </w:r>
      <w:proofErr w:type="spellStart"/>
      <w:r w:rsidR="2F6A0936" w:rsidRPr="009B7406">
        <w:rPr>
          <w:rFonts w:ascii="PT Serif" w:hAnsi="PT Serif" w:cs="Times New Roman"/>
          <w:b/>
          <w:bCs/>
          <w:i/>
          <w:iCs/>
        </w:rPr>
        <w:t>Diversity</w:t>
      </w:r>
      <w:proofErr w:type="spellEnd"/>
      <w:r w:rsidR="7B0BFBE3" w:rsidRPr="009B7406">
        <w:rPr>
          <w:rFonts w:ascii="PT Serif" w:hAnsi="PT Serif" w:cs="Times New Roman"/>
          <w:i/>
          <w:iCs/>
        </w:rPr>
        <w:t>,</w:t>
      </w:r>
      <w:r w:rsidR="2F6A0936" w:rsidRPr="009B7406">
        <w:rPr>
          <w:rFonts w:ascii="PT Serif" w:hAnsi="PT Serif" w:cs="Times New Roman"/>
          <w:i/>
          <w:iCs/>
        </w:rPr>
        <w:t xml:space="preserve"> con</w:t>
      </w:r>
      <w:r w:rsidR="278164DB" w:rsidRPr="009B7406">
        <w:rPr>
          <w:rFonts w:ascii="PT Serif" w:hAnsi="PT Serif" w:cs="Times New Roman"/>
          <w:i/>
          <w:iCs/>
        </w:rPr>
        <w:t xml:space="preserve"> il supporto di </w:t>
      </w:r>
      <w:r w:rsidR="278164DB" w:rsidRPr="009B7406">
        <w:rPr>
          <w:rFonts w:ascii="PT Serif" w:hAnsi="PT Serif" w:cs="Times New Roman"/>
          <w:b/>
          <w:bCs/>
          <w:i/>
          <w:iCs/>
        </w:rPr>
        <w:t>IKEA</w:t>
      </w:r>
      <w:r w:rsidR="278164DB" w:rsidRPr="009B7406">
        <w:rPr>
          <w:rFonts w:ascii="PT Serif" w:hAnsi="PT Serif" w:cs="Times New Roman"/>
          <w:i/>
          <w:iCs/>
        </w:rPr>
        <w:t xml:space="preserve"> e</w:t>
      </w:r>
      <w:r w:rsidR="2F6A0936" w:rsidRPr="009B7406">
        <w:rPr>
          <w:rFonts w:ascii="PT Serif" w:hAnsi="PT Serif" w:cs="Times New Roman"/>
          <w:i/>
          <w:iCs/>
        </w:rPr>
        <w:t xml:space="preserve"> la partecipazione di </w:t>
      </w:r>
      <w:r w:rsidR="114D9890" w:rsidRPr="009B7406">
        <w:rPr>
          <w:rFonts w:ascii="PT Serif" w:hAnsi="PT Serif" w:cs="Times New Roman"/>
          <w:i/>
          <w:iCs/>
        </w:rPr>
        <w:t>quattro</w:t>
      </w:r>
      <w:r w:rsidR="0343E139" w:rsidRPr="009B7406">
        <w:rPr>
          <w:rFonts w:ascii="PT Serif" w:hAnsi="PT Serif" w:cs="Times New Roman"/>
          <w:i/>
          <w:iCs/>
        </w:rPr>
        <w:t xml:space="preserve"> talent</w:t>
      </w:r>
      <w:r w:rsidR="2F6A0936" w:rsidRPr="009B7406">
        <w:rPr>
          <w:rFonts w:ascii="PT Serif" w:hAnsi="PT Serif" w:cs="Times New Roman"/>
          <w:i/>
          <w:iCs/>
        </w:rPr>
        <w:t xml:space="preserve"> con disabilità</w:t>
      </w:r>
      <w:r w:rsidR="6954619D" w:rsidRPr="009B7406">
        <w:rPr>
          <w:rFonts w:ascii="PT Serif" w:hAnsi="PT Serif" w:cs="Times New Roman"/>
          <w:i/>
          <w:iCs/>
        </w:rPr>
        <w:t xml:space="preserve"> -</w:t>
      </w:r>
      <w:r w:rsidR="7B0BFBE3" w:rsidRPr="009B7406">
        <w:rPr>
          <w:rFonts w:ascii="PT Serif" w:hAnsi="PT Serif" w:cs="Times New Roman"/>
          <w:i/>
          <w:iCs/>
        </w:rPr>
        <w:t xml:space="preserve"> </w:t>
      </w:r>
      <w:r w:rsidR="7B0BFBE3" w:rsidRPr="009B7406">
        <w:rPr>
          <w:rFonts w:ascii="PT Serif" w:hAnsi="PT Serif" w:cs="Times New Roman"/>
          <w:b/>
          <w:bCs/>
          <w:i/>
          <w:iCs/>
        </w:rPr>
        <w:t xml:space="preserve">Max Ulivieri, Martina </w:t>
      </w:r>
      <w:proofErr w:type="spellStart"/>
      <w:r w:rsidR="7B0BFBE3" w:rsidRPr="009B7406">
        <w:rPr>
          <w:rFonts w:ascii="PT Serif" w:hAnsi="PT Serif" w:cs="Times New Roman"/>
          <w:b/>
          <w:bCs/>
          <w:i/>
          <w:iCs/>
        </w:rPr>
        <w:t>Rabbolini</w:t>
      </w:r>
      <w:proofErr w:type="spellEnd"/>
      <w:r w:rsidR="7B0BFBE3" w:rsidRPr="009B7406">
        <w:rPr>
          <w:rFonts w:ascii="PT Serif" w:hAnsi="PT Serif" w:cs="Times New Roman"/>
          <w:b/>
          <w:bCs/>
          <w:i/>
          <w:iCs/>
        </w:rPr>
        <w:t>, Ettore Pace e Francesca Martina Donna</w:t>
      </w:r>
      <w:r w:rsidR="6954619D" w:rsidRPr="009B7406">
        <w:rPr>
          <w:rFonts w:ascii="PT Serif" w:hAnsi="PT Serif" w:cs="Times New Roman"/>
          <w:b/>
          <w:bCs/>
          <w:i/>
          <w:iCs/>
        </w:rPr>
        <w:t xml:space="preserve"> </w:t>
      </w:r>
      <w:r w:rsidR="6954619D" w:rsidRPr="009B7406">
        <w:rPr>
          <w:rFonts w:ascii="PT Serif" w:hAnsi="PT Serif" w:cs="Times New Roman"/>
          <w:i/>
          <w:iCs/>
        </w:rPr>
        <w:t xml:space="preserve">- </w:t>
      </w:r>
      <w:r w:rsidR="2F6A0936" w:rsidRPr="009B7406">
        <w:rPr>
          <w:rFonts w:ascii="PT Serif" w:hAnsi="PT Serif" w:cs="Times New Roman"/>
          <w:i/>
          <w:iCs/>
        </w:rPr>
        <w:t>si uniscono per</w:t>
      </w:r>
      <w:r w:rsidR="6954619D" w:rsidRPr="009B7406">
        <w:rPr>
          <w:rFonts w:ascii="PT Serif" w:hAnsi="PT Serif" w:cs="Times New Roman"/>
          <w:i/>
          <w:iCs/>
        </w:rPr>
        <w:t xml:space="preserve"> realizzare un</w:t>
      </w:r>
      <w:r w:rsidR="7CEF2E79" w:rsidRPr="009B7406">
        <w:rPr>
          <w:rFonts w:ascii="PT Serif" w:hAnsi="PT Serif" w:cs="Times New Roman"/>
          <w:i/>
          <w:iCs/>
        </w:rPr>
        <w:t xml:space="preserve">a </w:t>
      </w:r>
      <w:r w:rsidR="7CEF2E79" w:rsidRPr="009B7406">
        <w:rPr>
          <w:rFonts w:ascii="PT Serif" w:hAnsi="PT Serif" w:cs="Times New Roman"/>
          <w:b/>
          <w:bCs/>
          <w:i/>
          <w:iCs/>
        </w:rPr>
        <w:t xml:space="preserve">campagna di sensibilizzazione </w:t>
      </w:r>
      <w:r w:rsidR="6954619D" w:rsidRPr="009B7406">
        <w:rPr>
          <w:rFonts w:ascii="PT Serif" w:hAnsi="PT Serif" w:cs="Times New Roman"/>
          <w:i/>
          <w:iCs/>
        </w:rPr>
        <w:t xml:space="preserve">in cui ogni protagonista </w:t>
      </w:r>
      <w:r w:rsidR="6954619D" w:rsidRPr="009B7406">
        <w:rPr>
          <w:rFonts w:ascii="PT Serif" w:hAnsi="PT Serif" w:cs="Times New Roman"/>
          <w:b/>
          <w:bCs/>
          <w:i/>
          <w:iCs/>
        </w:rPr>
        <w:t>ribalta un'idea errata legata alla propria disabilità</w:t>
      </w:r>
      <w:r w:rsidR="6954619D" w:rsidRPr="009B7406">
        <w:rPr>
          <w:rFonts w:ascii="PT Serif" w:hAnsi="PT Serif" w:cs="Times New Roman"/>
          <w:i/>
          <w:iCs/>
        </w:rPr>
        <w:t>, sfatando pregiudizi e mettendo in luce il problema della rappresentazione sui media</w:t>
      </w:r>
      <w:r w:rsidR="07FCB9EA" w:rsidRPr="009B7406">
        <w:rPr>
          <w:rFonts w:ascii="PT Serif" w:hAnsi="PT Serif" w:cs="Times New Roman"/>
          <w:i/>
          <w:iCs/>
        </w:rPr>
        <w:t>.</w:t>
      </w:r>
    </w:p>
    <w:p w14:paraId="23B039CA" w14:textId="77777777" w:rsidR="00060832" w:rsidRPr="009B7406" w:rsidRDefault="00060832" w:rsidP="00227E5B">
      <w:pPr>
        <w:jc w:val="center"/>
        <w:rPr>
          <w:rFonts w:ascii="PT Serif" w:hAnsi="PT Serif" w:cs="Times New Roman"/>
          <w:b/>
          <w:bCs/>
        </w:rPr>
      </w:pPr>
    </w:p>
    <w:p w14:paraId="0244D4BB" w14:textId="601F0DAF" w:rsidR="00AB3539" w:rsidRPr="006C4B19" w:rsidRDefault="006C4B19" w:rsidP="00227E5B">
      <w:pPr>
        <w:jc w:val="center"/>
        <w:rPr>
          <w:rFonts w:ascii="PT Serif" w:hAnsi="PT Serif" w:cs="Times New Roman"/>
          <w:b/>
          <w:bCs/>
          <w:color w:val="EE0000"/>
        </w:rPr>
      </w:pPr>
      <w:hyperlink r:id="rId9" w:history="1">
        <w:r w:rsidRPr="006C4B19">
          <w:rPr>
            <w:rStyle w:val="Collegamentoipertestuale"/>
            <w:rFonts w:ascii="PT Serif" w:hAnsi="PT Serif" w:cs="Times New Roman"/>
            <w:b/>
            <w:bCs/>
            <w:color w:val="EE0000"/>
          </w:rPr>
          <w:t>LE IMMAGINI</w:t>
        </w:r>
        <w:r w:rsidR="007437B6" w:rsidRPr="006C4B19">
          <w:rPr>
            <w:rStyle w:val="Collegamentoipertestuale"/>
            <w:rFonts w:ascii="PT Serif" w:hAnsi="PT Serif" w:cs="Times New Roman"/>
            <w:b/>
            <w:bCs/>
            <w:color w:val="EE0000"/>
          </w:rPr>
          <w:t xml:space="preserve"> </w:t>
        </w:r>
        <w:r w:rsidRPr="006C4B19">
          <w:rPr>
            <w:rStyle w:val="Collegamentoipertestuale"/>
            <w:rFonts w:ascii="PT Serif" w:hAnsi="PT Serif" w:cs="Times New Roman"/>
            <w:b/>
            <w:bCs/>
            <w:color w:val="EE0000"/>
          </w:rPr>
          <w:t>SONO</w:t>
        </w:r>
        <w:r w:rsidR="007437B6" w:rsidRPr="006C4B19">
          <w:rPr>
            <w:rStyle w:val="Collegamentoipertestuale"/>
            <w:rFonts w:ascii="PT Serif" w:hAnsi="PT Serif" w:cs="Times New Roman"/>
            <w:b/>
            <w:bCs/>
            <w:color w:val="EE0000"/>
          </w:rPr>
          <w:t xml:space="preserve"> </w:t>
        </w:r>
        <w:r w:rsidRPr="006C4B19">
          <w:rPr>
            <w:rStyle w:val="Collegamentoipertestuale"/>
            <w:rFonts w:ascii="PT Serif" w:hAnsi="PT Serif" w:cs="Times New Roman"/>
            <w:b/>
            <w:bCs/>
            <w:color w:val="EE0000"/>
          </w:rPr>
          <w:t>SCARICABILI</w:t>
        </w:r>
        <w:r w:rsidR="007437B6" w:rsidRPr="006C4B19">
          <w:rPr>
            <w:rStyle w:val="Collegamentoipertestuale"/>
            <w:rFonts w:ascii="PT Serif" w:hAnsi="PT Serif" w:cs="Times New Roman"/>
            <w:b/>
            <w:bCs/>
            <w:color w:val="EE0000"/>
          </w:rPr>
          <w:t xml:space="preserve"> </w:t>
        </w:r>
        <w:r w:rsidR="00751BAD" w:rsidRPr="006C4B19">
          <w:rPr>
            <w:rStyle w:val="Collegamentoipertestuale"/>
            <w:rFonts w:ascii="PT Serif" w:hAnsi="PT Serif" w:cs="Times New Roman"/>
            <w:b/>
            <w:bCs/>
            <w:color w:val="EE0000"/>
          </w:rPr>
          <w:t>A QUESTO LINK</w:t>
        </w:r>
      </w:hyperlink>
      <w:r w:rsidR="00C51E6D">
        <w:rPr>
          <w:rFonts w:ascii="PT Serif" w:hAnsi="PT Serif" w:cs="Times New Roman"/>
          <w:b/>
          <w:bCs/>
          <w:color w:val="EE0000"/>
        </w:rPr>
        <w:br/>
      </w:r>
      <w:hyperlink r:id="rId10" w:history="1">
        <w:r w:rsidR="00C51E6D" w:rsidRPr="00C51E6D">
          <w:rPr>
            <w:rStyle w:val="Collegamentoipertestuale"/>
            <w:rFonts w:ascii="PT Serif" w:hAnsi="PT Serif" w:cs="Times New Roman"/>
            <w:b/>
            <w:bCs/>
            <w:color w:val="EE0000"/>
          </w:rPr>
          <w:t>IL VIDEO DI CAMPAGNA È SCARICABILE A QUESTO LINK</w:t>
        </w:r>
      </w:hyperlink>
    </w:p>
    <w:p w14:paraId="65B72CFA" w14:textId="77777777" w:rsidR="00B92185" w:rsidRPr="009B7406" w:rsidRDefault="00B92185" w:rsidP="00227E5B">
      <w:pPr>
        <w:jc w:val="both"/>
        <w:rPr>
          <w:rFonts w:ascii="PT Serif" w:hAnsi="PT Serif" w:cs="Times New Roman"/>
        </w:rPr>
      </w:pPr>
    </w:p>
    <w:p w14:paraId="2B080EFE" w14:textId="5284A5D9" w:rsidR="30D086FC" w:rsidRPr="009B7406" w:rsidRDefault="01DA4538" w:rsidP="284D6B4B">
      <w:pPr>
        <w:jc w:val="both"/>
        <w:rPr>
          <w:rFonts w:ascii="PT Serif" w:hAnsi="PT Serif" w:cs="Times New Roman"/>
          <w:sz w:val="22"/>
          <w:szCs w:val="22"/>
        </w:rPr>
      </w:pPr>
      <w:r w:rsidRPr="009B7406">
        <w:rPr>
          <w:rFonts w:ascii="PT Serif" w:hAnsi="PT Serif" w:cs="Times New Roman"/>
          <w:i/>
          <w:iCs/>
          <w:sz w:val="22"/>
          <w:szCs w:val="22"/>
        </w:rPr>
        <w:t xml:space="preserve">Milano, </w:t>
      </w:r>
      <w:r w:rsidR="00EF2083" w:rsidRPr="009B7406">
        <w:rPr>
          <w:rFonts w:ascii="PT Serif" w:hAnsi="PT Serif" w:cs="Times New Roman"/>
          <w:i/>
          <w:iCs/>
          <w:sz w:val="22"/>
          <w:szCs w:val="22"/>
        </w:rPr>
        <w:t xml:space="preserve">3 </w:t>
      </w:r>
      <w:r w:rsidR="0507FD4F" w:rsidRPr="009B7406">
        <w:rPr>
          <w:rFonts w:ascii="PT Serif" w:hAnsi="PT Serif" w:cs="Times New Roman"/>
          <w:i/>
          <w:iCs/>
          <w:sz w:val="22"/>
          <w:szCs w:val="22"/>
        </w:rPr>
        <w:t>dicembre</w:t>
      </w:r>
      <w:r w:rsidRPr="009B7406">
        <w:rPr>
          <w:rFonts w:ascii="PT Serif" w:hAnsi="PT Serif" w:cs="Times New Roman"/>
          <w:i/>
          <w:iCs/>
          <w:sz w:val="22"/>
          <w:szCs w:val="22"/>
        </w:rPr>
        <w:t xml:space="preserve"> 2025</w:t>
      </w:r>
      <w:r w:rsidRPr="009B7406">
        <w:rPr>
          <w:rFonts w:ascii="PT Serif" w:hAnsi="PT Serif" w:cs="Times New Roman"/>
          <w:sz w:val="22"/>
          <w:szCs w:val="22"/>
        </w:rPr>
        <w:t xml:space="preserve"> – </w:t>
      </w:r>
      <w:r w:rsidR="374CC130" w:rsidRPr="009B7406">
        <w:rPr>
          <w:rFonts w:ascii="PT Serif" w:hAnsi="PT Serif" w:cs="Times New Roman"/>
          <w:sz w:val="22"/>
          <w:szCs w:val="22"/>
        </w:rPr>
        <w:t>“</w:t>
      </w:r>
      <w:proofErr w:type="spellStart"/>
      <w:r w:rsidR="374CC130" w:rsidRPr="009B7406">
        <w:rPr>
          <w:rFonts w:ascii="PT Serif" w:hAnsi="PT Serif" w:cs="Times New Roman"/>
          <w:b/>
          <w:bCs/>
          <w:sz w:val="22"/>
          <w:szCs w:val="22"/>
        </w:rPr>
        <w:t>Show</w:t>
      </w:r>
      <w:r w:rsidR="18BEA522" w:rsidRPr="009B7406">
        <w:rPr>
          <w:rFonts w:ascii="PT Serif" w:hAnsi="PT Serif" w:cs="Times New Roman"/>
          <w:b/>
          <w:bCs/>
          <w:sz w:val="22"/>
          <w:szCs w:val="22"/>
        </w:rPr>
        <w:t>REAL</w:t>
      </w:r>
      <w:proofErr w:type="spellEnd"/>
      <w:r w:rsidR="374CC130" w:rsidRPr="009B7406">
        <w:rPr>
          <w:rFonts w:ascii="PT Serif" w:hAnsi="PT Serif" w:cs="Times New Roman"/>
          <w:sz w:val="22"/>
          <w:szCs w:val="22"/>
        </w:rPr>
        <w:t>”, il progetto ideato da</w:t>
      </w:r>
      <w:r w:rsidR="78E3948D" w:rsidRPr="009B7406">
        <w:rPr>
          <w:rFonts w:ascii="PT Serif" w:hAnsi="PT Serif" w:cs="Times New Roman"/>
          <w:sz w:val="22"/>
          <w:szCs w:val="22"/>
        </w:rPr>
        <w:t xml:space="preserve"> </w:t>
      </w:r>
      <w:r w:rsidR="78E3948D" w:rsidRPr="009B7406">
        <w:rPr>
          <w:rFonts w:ascii="PT Serif" w:hAnsi="PT Serif" w:cs="Times New Roman"/>
          <w:b/>
          <w:bCs/>
          <w:sz w:val="22"/>
          <w:szCs w:val="22"/>
        </w:rPr>
        <w:t>YAM112003</w:t>
      </w:r>
      <w:r w:rsidR="78E3948D" w:rsidRPr="009B7406">
        <w:rPr>
          <w:rFonts w:ascii="PT Serif" w:hAnsi="PT Serif" w:cs="Times New Roman"/>
          <w:sz w:val="22"/>
          <w:szCs w:val="22"/>
        </w:rPr>
        <w:t xml:space="preserve">, </w:t>
      </w:r>
      <w:r w:rsidR="374CC130" w:rsidRPr="009B7406">
        <w:rPr>
          <w:rFonts w:ascii="PT Serif" w:hAnsi="PT Serif" w:cs="Times New Roman"/>
          <w:b/>
          <w:bCs/>
          <w:sz w:val="22"/>
          <w:szCs w:val="22"/>
        </w:rPr>
        <w:t>Valore D</w:t>
      </w:r>
      <w:r w:rsidR="78E3948D" w:rsidRPr="009B7406">
        <w:rPr>
          <w:rFonts w:ascii="PT Serif" w:hAnsi="PT Serif" w:cs="Times New Roman"/>
          <w:b/>
          <w:bCs/>
          <w:sz w:val="22"/>
          <w:szCs w:val="22"/>
        </w:rPr>
        <w:t xml:space="preserve"> e </w:t>
      </w:r>
      <w:r w:rsidR="374CC130" w:rsidRPr="009B7406">
        <w:rPr>
          <w:rFonts w:ascii="PT Serif" w:hAnsi="PT Serif" w:cs="Times New Roman"/>
          <w:b/>
          <w:bCs/>
          <w:sz w:val="22"/>
          <w:szCs w:val="22"/>
        </w:rPr>
        <w:t xml:space="preserve">Fondazione </w:t>
      </w:r>
      <w:proofErr w:type="spellStart"/>
      <w:r w:rsidR="374CC130" w:rsidRPr="009B7406">
        <w:rPr>
          <w:rFonts w:ascii="PT Serif" w:hAnsi="PT Serif" w:cs="Times New Roman"/>
          <w:b/>
          <w:bCs/>
          <w:sz w:val="22"/>
          <w:szCs w:val="22"/>
        </w:rPr>
        <w:t>Diversity</w:t>
      </w:r>
      <w:proofErr w:type="spellEnd"/>
      <w:r w:rsidR="52E38479" w:rsidRPr="009B7406">
        <w:rPr>
          <w:rFonts w:ascii="PT Serif" w:hAnsi="PT Serif" w:cs="Times New Roman"/>
          <w:b/>
          <w:bCs/>
          <w:sz w:val="22"/>
          <w:szCs w:val="22"/>
        </w:rPr>
        <w:t xml:space="preserve"> </w:t>
      </w:r>
      <w:r w:rsidR="7C9CE767" w:rsidRPr="009B7406">
        <w:rPr>
          <w:rFonts w:ascii="PT Serif" w:hAnsi="PT Serif" w:cs="Times New Roman"/>
          <w:sz w:val="22"/>
          <w:szCs w:val="22"/>
        </w:rPr>
        <w:t>e</w:t>
      </w:r>
      <w:r w:rsidR="78E3948D" w:rsidRPr="009B7406">
        <w:rPr>
          <w:rFonts w:ascii="PT Serif" w:hAnsi="PT Serif" w:cs="Times New Roman"/>
          <w:sz w:val="22"/>
          <w:szCs w:val="22"/>
        </w:rPr>
        <w:t xml:space="preserve"> </w:t>
      </w:r>
      <w:r w:rsidR="0D71384E" w:rsidRPr="009B7406">
        <w:rPr>
          <w:rFonts w:ascii="PT Serif" w:hAnsi="PT Serif" w:cs="Times New Roman"/>
          <w:sz w:val="22"/>
          <w:szCs w:val="22"/>
        </w:rPr>
        <w:t>supportato da</w:t>
      </w:r>
      <w:r w:rsidR="021DBB09" w:rsidRPr="009B7406">
        <w:rPr>
          <w:rFonts w:ascii="PT Serif" w:hAnsi="PT Serif" w:cs="Times New Roman"/>
          <w:sz w:val="22"/>
          <w:szCs w:val="22"/>
        </w:rPr>
        <w:t xml:space="preserve"> </w:t>
      </w:r>
      <w:r w:rsidR="021DBB09" w:rsidRPr="009B7406">
        <w:rPr>
          <w:rFonts w:ascii="PT Serif" w:hAnsi="PT Serif" w:cs="Times New Roman"/>
          <w:b/>
          <w:bCs/>
          <w:sz w:val="22"/>
          <w:szCs w:val="22"/>
        </w:rPr>
        <w:t>IKEA</w:t>
      </w:r>
      <w:r w:rsidR="6557FF6F" w:rsidRPr="009B7406">
        <w:rPr>
          <w:rFonts w:ascii="PT Serif" w:hAnsi="PT Serif" w:cs="Times New Roman"/>
          <w:sz w:val="22"/>
          <w:szCs w:val="22"/>
        </w:rPr>
        <w:t xml:space="preserve">, </w:t>
      </w:r>
      <w:r w:rsidR="28FB6535" w:rsidRPr="009B7406">
        <w:rPr>
          <w:rFonts w:ascii="PT Serif" w:hAnsi="PT Serif" w:cs="Times New Roman"/>
          <w:sz w:val="22"/>
          <w:szCs w:val="22"/>
        </w:rPr>
        <w:t>ha</w:t>
      </w:r>
      <w:r w:rsidR="6616349C" w:rsidRPr="009B7406">
        <w:rPr>
          <w:rFonts w:ascii="PT Serif" w:hAnsi="PT Serif" w:cs="Times New Roman"/>
          <w:b/>
          <w:bCs/>
          <w:sz w:val="22"/>
          <w:szCs w:val="22"/>
        </w:rPr>
        <w:t xml:space="preserve"> </w:t>
      </w:r>
      <w:r w:rsidR="6616349C" w:rsidRPr="009B7406">
        <w:rPr>
          <w:rFonts w:ascii="PT Serif" w:hAnsi="PT Serif" w:cs="Times New Roman"/>
          <w:sz w:val="22"/>
          <w:szCs w:val="22"/>
        </w:rPr>
        <w:t xml:space="preserve">lanciato </w:t>
      </w:r>
      <w:r w:rsidR="6557FF6F" w:rsidRPr="009B7406">
        <w:rPr>
          <w:rFonts w:ascii="PT Serif" w:hAnsi="PT Serif" w:cs="Times New Roman"/>
          <w:sz w:val="22"/>
          <w:szCs w:val="22"/>
        </w:rPr>
        <w:t>l</w:t>
      </w:r>
      <w:r w:rsidR="12A7D21C" w:rsidRPr="009B7406">
        <w:rPr>
          <w:rFonts w:ascii="PT Serif" w:hAnsi="PT Serif" w:cs="Times New Roman"/>
          <w:sz w:val="22"/>
          <w:szCs w:val="22"/>
        </w:rPr>
        <w:t xml:space="preserve">a </w:t>
      </w:r>
      <w:r w:rsidR="12A7D21C" w:rsidRPr="009B7406">
        <w:rPr>
          <w:rFonts w:ascii="PT Serif" w:hAnsi="PT Serif" w:cs="Times New Roman"/>
          <w:b/>
          <w:bCs/>
          <w:sz w:val="22"/>
          <w:szCs w:val="22"/>
        </w:rPr>
        <w:t>nuova campagna</w:t>
      </w:r>
      <w:r w:rsidR="1EA1F1B0" w:rsidRPr="009B7406">
        <w:rPr>
          <w:rFonts w:ascii="PT Serif" w:hAnsi="PT Serif" w:cs="Times New Roman"/>
          <w:sz w:val="22"/>
          <w:szCs w:val="22"/>
        </w:rPr>
        <w:t xml:space="preserve"> </w:t>
      </w:r>
      <w:r w:rsidR="6557FF6F" w:rsidRPr="009B7406">
        <w:rPr>
          <w:rFonts w:ascii="PT Serif" w:hAnsi="PT Serif" w:cs="Times New Roman"/>
          <w:i/>
          <w:iCs/>
          <w:sz w:val="22"/>
          <w:szCs w:val="22"/>
        </w:rPr>
        <w:t>“Strano ma vero”</w:t>
      </w:r>
      <w:r w:rsidR="6557FF6F" w:rsidRPr="009B7406">
        <w:rPr>
          <w:rFonts w:ascii="PT Serif" w:hAnsi="PT Serif" w:cs="Times New Roman"/>
          <w:sz w:val="22"/>
          <w:szCs w:val="22"/>
        </w:rPr>
        <w:t xml:space="preserve"> </w:t>
      </w:r>
      <w:r w:rsidR="1EA1F1B0" w:rsidRPr="009B7406">
        <w:rPr>
          <w:rFonts w:ascii="PT Serif" w:hAnsi="PT Serif" w:cs="Times New Roman"/>
          <w:sz w:val="22"/>
          <w:szCs w:val="22"/>
        </w:rPr>
        <w:t xml:space="preserve">per </w:t>
      </w:r>
      <w:r w:rsidR="1EA1F1B0" w:rsidRPr="009B7406">
        <w:rPr>
          <w:rFonts w:ascii="PT Serif" w:hAnsi="PT Serif" w:cs="Times New Roman"/>
          <w:b/>
          <w:bCs/>
          <w:sz w:val="22"/>
          <w:szCs w:val="22"/>
        </w:rPr>
        <w:t>rompere gli stereotipi</w:t>
      </w:r>
      <w:r w:rsidR="78E3948D" w:rsidRPr="009B7406">
        <w:rPr>
          <w:rFonts w:ascii="PT Serif" w:hAnsi="PT Serif" w:cs="Times New Roman"/>
          <w:sz w:val="22"/>
          <w:szCs w:val="22"/>
        </w:rPr>
        <w:t>,</w:t>
      </w:r>
      <w:r w:rsidR="239BD818" w:rsidRPr="009B7406">
        <w:rPr>
          <w:rFonts w:ascii="PT Serif" w:hAnsi="PT Serif" w:cs="Times New Roman"/>
          <w:sz w:val="22"/>
          <w:szCs w:val="22"/>
        </w:rPr>
        <w:t xml:space="preserve"> </w:t>
      </w:r>
      <w:r w:rsidR="2988E43E" w:rsidRPr="009B7406">
        <w:rPr>
          <w:rFonts w:ascii="PT Serif" w:eastAsia="Aptos" w:hAnsi="PT Serif" w:cs="Aptos"/>
          <w:b/>
          <w:bCs/>
          <w:sz w:val="22"/>
          <w:szCs w:val="22"/>
        </w:rPr>
        <w:t>promuovere una narrazione autentica</w:t>
      </w:r>
      <w:r w:rsidR="2988E43E" w:rsidRPr="009B7406">
        <w:rPr>
          <w:rFonts w:ascii="PT Serif" w:eastAsia="Aptos" w:hAnsi="PT Serif" w:cs="Aptos"/>
          <w:sz w:val="22"/>
          <w:szCs w:val="22"/>
        </w:rPr>
        <w:t xml:space="preserve"> delle persone con disabilità, invitando il mondo della comunicazione a includerle in modo concreto nei propri progetti.</w:t>
      </w:r>
    </w:p>
    <w:p w14:paraId="1F5CA99D" w14:textId="77777777" w:rsidR="00701F7B" w:rsidRPr="009B7406" w:rsidRDefault="00701F7B" w:rsidP="00227E5B">
      <w:pPr>
        <w:jc w:val="both"/>
        <w:rPr>
          <w:rFonts w:ascii="PT Serif" w:hAnsi="PT Serif" w:cs="Times New Roman"/>
          <w:sz w:val="22"/>
          <w:szCs w:val="22"/>
        </w:rPr>
      </w:pPr>
    </w:p>
    <w:p w14:paraId="5137DF3A" w14:textId="10F68CF2" w:rsidR="00707DE6" w:rsidRPr="009B7406" w:rsidRDefault="6557FF6F" w:rsidP="0FC6926E">
      <w:pPr>
        <w:jc w:val="both"/>
        <w:rPr>
          <w:rFonts w:ascii="PT Serif" w:hAnsi="PT Serif" w:cs="Times New Roman"/>
          <w:sz w:val="22"/>
          <w:szCs w:val="22"/>
        </w:rPr>
      </w:pPr>
      <w:r w:rsidRPr="009B7406">
        <w:rPr>
          <w:rFonts w:ascii="PT Serif" w:hAnsi="PT Serif" w:cs="Times New Roman"/>
          <w:sz w:val="22"/>
          <w:szCs w:val="22"/>
        </w:rPr>
        <w:t>A partire da</w:t>
      </w:r>
      <w:r w:rsidR="6A2F448B" w:rsidRPr="009B7406">
        <w:rPr>
          <w:rFonts w:ascii="PT Serif" w:hAnsi="PT Serif" w:cs="Times New Roman"/>
          <w:sz w:val="22"/>
          <w:szCs w:val="22"/>
        </w:rPr>
        <w:t xml:space="preserve"> oggi, </w:t>
      </w:r>
      <w:r w:rsidRPr="009B7406">
        <w:rPr>
          <w:rFonts w:ascii="PT Serif" w:hAnsi="PT Serif" w:cs="Times New Roman"/>
          <w:sz w:val="22"/>
          <w:szCs w:val="22"/>
        </w:rPr>
        <w:t>3 dicembre, i</w:t>
      </w:r>
      <w:r w:rsidR="239BD818" w:rsidRPr="009B7406">
        <w:rPr>
          <w:rFonts w:ascii="PT Serif" w:hAnsi="PT Serif" w:cs="Times New Roman"/>
          <w:sz w:val="22"/>
          <w:szCs w:val="22"/>
        </w:rPr>
        <w:t>n</w:t>
      </w:r>
      <w:r w:rsidR="6BE8DB8E" w:rsidRPr="009B7406">
        <w:rPr>
          <w:rFonts w:ascii="PT Serif" w:hAnsi="PT Serif" w:cs="Times New Roman"/>
          <w:sz w:val="22"/>
          <w:szCs w:val="22"/>
        </w:rPr>
        <w:t xml:space="preserve"> occasione della </w:t>
      </w:r>
      <w:r w:rsidR="6BE8DB8E" w:rsidRPr="009B7406">
        <w:rPr>
          <w:rFonts w:ascii="PT Serif" w:hAnsi="PT Serif" w:cs="Times New Roman"/>
          <w:b/>
          <w:bCs/>
          <w:sz w:val="22"/>
          <w:szCs w:val="22"/>
        </w:rPr>
        <w:t>Giornata Internazionale delle Persone con Disabilità</w:t>
      </w:r>
      <w:r w:rsidRPr="009B7406">
        <w:rPr>
          <w:rFonts w:ascii="PT Serif" w:hAnsi="PT Serif" w:cs="Times New Roman"/>
          <w:sz w:val="22"/>
          <w:szCs w:val="22"/>
        </w:rPr>
        <w:t>,</w:t>
      </w:r>
      <w:r w:rsidR="239BD818" w:rsidRPr="009B7406">
        <w:rPr>
          <w:rFonts w:ascii="PT Serif" w:hAnsi="PT Serif" w:cs="Times New Roman"/>
          <w:sz w:val="22"/>
          <w:szCs w:val="22"/>
        </w:rPr>
        <w:t xml:space="preserve"> </w:t>
      </w:r>
      <w:r w:rsidR="78E3948D" w:rsidRPr="009B7406">
        <w:rPr>
          <w:rFonts w:ascii="PT Serif" w:hAnsi="PT Serif" w:cs="Times New Roman"/>
          <w:sz w:val="22"/>
          <w:szCs w:val="22"/>
        </w:rPr>
        <w:t>la campagna</w:t>
      </w:r>
      <w:r w:rsidR="12A7D21C" w:rsidRPr="009B7406">
        <w:rPr>
          <w:rFonts w:ascii="PT Serif" w:hAnsi="PT Serif" w:cs="Times New Roman"/>
          <w:sz w:val="22"/>
          <w:szCs w:val="22"/>
        </w:rPr>
        <w:t xml:space="preserve"> </w:t>
      </w:r>
      <w:r w:rsidR="6B3D9CD8" w:rsidRPr="009B7406">
        <w:rPr>
          <w:rFonts w:ascii="PT Serif" w:hAnsi="PT Serif" w:cs="Times New Roman"/>
          <w:sz w:val="22"/>
          <w:szCs w:val="22"/>
        </w:rPr>
        <w:t>è disponibile</w:t>
      </w:r>
      <w:r w:rsidR="6240D334" w:rsidRPr="009B7406">
        <w:rPr>
          <w:rFonts w:ascii="PT Serif" w:hAnsi="PT Serif" w:cs="Times New Roman"/>
          <w:sz w:val="22"/>
          <w:szCs w:val="22"/>
        </w:rPr>
        <w:t xml:space="preserve"> </w:t>
      </w:r>
      <w:r w:rsidR="6BE8DB8E" w:rsidRPr="009B7406">
        <w:rPr>
          <w:rFonts w:ascii="PT Serif" w:hAnsi="PT Serif" w:cs="Times New Roman"/>
          <w:sz w:val="22"/>
          <w:szCs w:val="22"/>
        </w:rPr>
        <w:t>su</w:t>
      </w:r>
      <w:r w:rsidR="6ACBD633" w:rsidRPr="009B7406">
        <w:rPr>
          <w:rFonts w:ascii="PT Serif" w:hAnsi="PT Serif" w:cs="Times New Roman"/>
          <w:sz w:val="22"/>
          <w:szCs w:val="22"/>
        </w:rPr>
        <w:t xml:space="preserve"> </w:t>
      </w:r>
      <w:r w:rsidR="6ACBD633" w:rsidRPr="009B7406">
        <w:rPr>
          <w:rFonts w:ascii="PT Serif" w:hAnsi="PT Serif" w:cs="Times New Roman"/>
          <w:b/>
          <w:bCs/>
          <w:sz w:val="22"/>
          <w:szCs w:val="22"/>
        </w:rPr>
        <w:t>Instagram</w:t>
      </w:r>
      <w:r w:rsidR="6ACBD633" w:rsidRPr="009B7406">
        <w:rPr>
          <w:rFonts w:ascii="PT Serif" w:hAnsi="PT Serif" w:cs="Times New Roman"/>
          <w:sz w:val="22"/>
          <w:szCs w:val="22"/>
        </w:rPr>
        <w:t xml:space="preserve"> </w:t>
      </w:r>
      <w:r w:rsidR="400757AD" w:rsidRPr="009B7406">
        <w:rPr>
          <w:rFonts w:ascii="PT Serif" w:hAnsi="PT Serif" w:cs="Times New Roman"/>
          <w:sz w:val="22"/>
          <w:szCs w:val="22"/>
        </w:rPr>
        <w:t>e</w:t>
      </w:r>
      <w:r w:rsidR="44AA6ADA" w:rsidRPr="009B7406">
        <w:rPr>
          <w:rFonts w:ascii="PT Serif" w:hAnsi="PT Serif" w:cs="Times New Roman"/>
          <w:sz w:val="22"/>
          <w:szCs w:val="22"/>
        </w:rPr>
        <w:t xml:space="preserve"> </w:t>
      </w:r>
      <w:r w:rsidR="6BE8DB8E" w:rsidRPr="009B7406">
        <w:rPr>
          <w:rFonts w:ascii="PT Serif" w:hAnsi="PT Serif" w:cs="Times New Roman"/>
          <w:sz w:val="22"/>
          <w:szCs w:val="22"/>
        </w:rPr>
        <w:t xml:space="preserve">sulla </w:t>
      </w:r>
      <w:r w:rsidR="6BE8DB8E" w:rsidRPr="009B7406">
        <w:rPr>
          <w:rFonts w:ascii="PT Serif" w:hAnsi="PT Serif" w:cs="Times New Roman"/>
          <w:b/>
          <w:bCs/>
          <w:sz w:val="22"/>
          <w:szCs w:val="22"/>
        </w:rPr>
        <w:t>landing page</w:t>
      </w:r>
      <w:r w:rsidR="6BE8DB8E" w:rsidRPr="009B7406">
        <w:rPr>
          <w:rFonts w:ascii="PT Serif" w:hAnsi="PT Serif" w:cs="Times New Roman"/>
          <w:sz w:val="22"/>
          <w:szCs w:val="22"/>
        </w:rPr>
        <w:t xml:space="preserve"> </w:t>
      </w:r>
      <w:r w:rsidR="53791283" w:rsidRPr="009B7406">
        <w:rPr>
          <w:rFonts w:ascii="PT Serif" w:hAnsi="PT Serif" w:cs="Times New Roman"/>
          <w:sz w:val="22"/>
          <w:szCs w:val="22"/>
        </w:rPr>
        <w:t xml:space="preserve">di </w:t>
      </w:r>
      <w:proofErr w:type="spellStart"/>
      <w:r w:rsidR="10D841E9" w:rsidRPr="009B7406">
        <w:rPr>
          <w:rFonts w:ascii="PT Serif" w:hAnsi="PT Serif" w:cs="Times New Roman"/>
          <w:b/>
          <w:bCs/>
          <w:sz w:val="22"/>
          <w:szCs w:val="22"/>
        </w:rPr>
        <w:t>ShowREAL</w:t>
      </w:r>
      <w:proofErr w:type="spellEnd"/>
      <w:r w:rsidR="10D841E9" w:rsidRPr="009B7406">
        <w:rPr>
          <w:rFonts w:ascii="PT Serif" w:hAnsi="PT Serif" w:cs="Times New Roman"/>
          <w:sz w:val="22"/>
          <w:szCs w:val="22"/>
        </w:rPr>
        <w:t xml:space="preserve"> </w:t>
      </w:r>
      <w:r w:rsidR="2CC8849C" w:rsidRPr="009B7406">
        <w:rPr>
          <w:rFonts w:ascii="PT Serif" w:hAnsi="PT Serif" w:cs="Times New Roman"/>
          <w:sz w:val="22"/>
          <w:szCs w:val="22"/>
        </w:rPr>
        <w:t>oltre ch</w:t>
      </w:r>
      <w:r w:rsidR="089CC106" w:rsidRPr="009B7406">
        <w:rPr>
          <w:rFonts w:ascii="PT Serif" w:hAnsi="PT Serif" w:cs="Times New Roman"/>
          <w:sz w:val="22"/>
          <w:szCs w:val="22"/>
        </w:rPr>
        <w:t xml:space="preserve">e sui </w:t>
      </w:r>
      <w:r w:rsidR="089CC106" w:rsidRPr="009B7406">
        <w:rPr>
          <w:rFonts w:ascii="PT Serif" w:hAnsi="PT Serif" w:cs="Times New Roman"/>
          <w:b/>
          <w:bCs/>
          <w:sz w:val="22"/>
          <w:szCs w:val="22"/>
        </w:rPr>
        <w:t xml:space="preserve">canali </w:t>
      </w:r>
      <w:r w:rsidR="3139CF5D" w:rsidRPr="009B7406">
        <w:rPr>
          <w:rFonts w:ascii="PT Serif" w:hAnsi="PT Serif" w:cs="Times New Roman"/>
          <w:b/>
          <w:bCs/>
          <w:sz w:val="22"/>
          <w:szCs w:val="22"/>
        </w:rPr>
        <w:t>so</w:t>
      </w:r>
      <w:r w:rsidR="3139CF5D" w:rsidRPr="009B7406">
        <w:rPr>
          <w:rFonts w:ascii="PT Serif" w:hAnsi="PT Serif" w:cs="Times New Roman"/>
          <w:sz w:val="22"/>
          <w:szCs w:val="22"/>
        </w:rPr>
        <w:t xml:space="preserve">cial </w:t>
      </w:r>
      <w:r w:rsidR="089CC106" w:rsidRPr="009B7406">
        <w:rPr>
          <w:rFonts w:ascii="PT Serif" w:hAnsi="PT Serif" w:cs="Times New Roman"/>
          <w:sz w:val="22"/>
          <w:szCs w:val="22"/>
        </w:rPr>
        <w:t>dei partner del progetto</w:t>
      </w:r>
      <w:r w:rsidR="023EFCF3" w:rsidRPr="009B7406">
        <w:rPr>
          <w:rFonts w:ascii="PT Serif" w:hAnsi="PT Serif" w:cs="Times New Roman"/>
          <w:sz w:val="22"/>
          <w:szCs w:val="22"/>
        </w:rPr>
        <w:t>.</w:t>
      </w:r>
    </w:p>
    <w:p w14:paraId="552B88BA" w14:textId="77777777" w:rsidR="00227E5B" w:rsidRPr="009B7406" w:rsidRDefault="00227E5B" w:rsidP="00227E5B">
      <w:pPr>
        <w:jc w:val="both"/>
        <w:rPr>
          <w:rFonts w:ascii="PT Serif" w:hAnsi="PT Serif" w:cs="Times New Roman"/>
          <w:sz w:val="22"/>
          <w:szCs w:val="22"/>
        </w:rPr>
      </w:pPr>
    </w:p>
    <w:p w14:paraId="70B8EC5C" w14:textId="488BFE61" w:rsidR="00701F7B" w:rsidRPr="009B7406" w:rsidRDefault="3BACFB23" w:rsidP="284D6B4B">
      <w:pPr>
        <w:jc w:val="both"/>
        <w:rPr>
          <w:rFonts w:ascii="PT Serif" w:hAnsi="PT Serif" w:cs="Times New Roman"/>
          <w:sz w:val="22"/>
          <w:szCs w:val="22"/>
        </w:rPr>
      </w:pPr>
      <w:r w:rsidRPr="009B7406">
        <w:rPr>
          <w:rFonts w:ascii="PT Serif" w:hAnsi="PT Serif" w:cs="Times New Roman"/>
          <w:sz w:val="22"/>
          <w:szCs w:val="22"/>
        </w:rPr>
        <w:t>All’interno degli spazi espositivi del negozio</w:t>
      </w:r>
      <w:r w:rsidR="00321FB9" w:rsidRPr="009B7406">
        <w:rPr>
          <w:rFonts w:ascii="PT Serif" w:hAnsi="PT Serif" w:cs="Times New Roman"/>
          <w:sz w:val="22"/>
          <w:szCs w:val="22"/>
        </w:rPr>
        <w:t xml:space="preserve"> </w:t>
      </w:r>
      <w:r w:rsidR="19A65429" w:rsidRPr="009B7406">
        <w:rPr>
          <w:rFonts w:ascii="PT Serif" w:hAnsi="PT Serif" w:cs="Times New Roman"/>
          <w:b/>
          <w:bCs/>
          <w:sz w:val="22"/>
          <w:szCs w:val="22"/>
        </w:rPr>
        <w:t>IKEA</w:t>
      </w:r>
      <w:r w:rsidR="00321FB9" w:rsidRPr="009B7406">
        <w:rPr>
          <w:rFonts w:ascii="PT Serif" w:hAnsi="PT Serif" w:cs="Times New Roman"/>
          <w:sz w:val="22"/>
          <w:szCs w:val="22"/>
        </w:rPr>
        <w:t xml:space="preserve">, </w:t>
      </w:r>
      <w:r w:rsidR="4ECF91E9" w:rsidRPr="009B7406">
        <w:rPr>
          <w:rFonts w:ascii="PT Serif" w:hAnsi="PT Serif" w:cs="Times New Roman"/>
          <w:sz w:val="22"/>
          <w:szCs w:val="22"/>
        </w:rPr>
        <w:t>le protagoniste e i</w:t>
      </w:r>
      <w:r w:rsidR="19A65429" w:rsidRPr="009B7406">
        <w:rPr>
          <w:rFonts w:ascii="PT Serif" w:hAnsi="PT Serif" w:cs="Times New Roman"/>
          <w:sz w:val="22"/>
          <w:szCs w:val="22"/>
        </w:rPr>
        <w:t xml:space="preserve"> protagonisti</w:t>
      </w:r>
      <w:r w:rsidR="00321FB9" w:rsidRPr="009B7406">
        <w:rPr>
          <w:rFonts w:ascii="PT Serif" w:hAnsi="PT Serif" w:cs="Times New Roman"/>
          <w:sz w:val="22"/>
          <w:szCs w:val="22"/>
        </w:rPr>
        <w:t xml:space="preserve"> della campagna</w:t>
      </w:r>
      <w:r w:rsidR="77611188" w:rsidRPr="009B7406">
        <w:rPr>
          <w:rFonts w:ascii="PT Serif" w:hAnsi="PT Serif" w:cs="Times New Roman"/>
          <w:sz w:val="22"/>
          <w:szCs w:val="22"/>
        </w:rPr>
        <w:t xml:space="preserve"> </w:t>
      </w:r>
      <w:r w:rsidR="19A65429" w:rsidRPr="009B7406">
        <w:rPr>
          <w:rFonts w:ascii="PT Serif" w:hAnsi="PT Serif" w:cs="Times New Roman"/>
          <w:sz w:val="22"/>
          <w:szCs w:val="22"/>
        </w:rPr>
        <w:t xml:space="preserve">compiono </w:t>
      </w:r>
      <w:r w:rsidR="19A65429" w:rsidRPr="009B7406">
        <w:rPr>
          <w:rFonts w:ascii="PT Serif" w:hAnsi="PT Serif" w:cs="Times New Roman"/>
          <w:b/>
          <w:bCs/>
          <w:sz w:val="22"/>
          <w:szCs w:val="22"/>
        </w:rPr>
        <w:t>gesti quotidian</w:t>
      </w:r>
      <w:r w:rsidR="00321FB9" w:rsidRPr="009B7406">
        <w:rPr>
          <w:rFonts w:ascii="PT Serif" w:hAnsi="PT Serif" w:cs="Times New Roman"/>
          <w:b/>
          <w:bCs/>
          <w:sz w:val="22"/>
          <w:szCs w:val="22"/>
        </w:rPr>
        <w:t>i</w:t>
      </w:r>
      <w:r w:rsidRPr="009B7406">
        <w:rPr>
          <w:rFonts w:ascii="PT Serif" w:hAnsi="PT Serif" w:cs="Times New Roman"/>
          <w:sz w:val="22"/>
          <w:szCs w:val="22"/>
        </w:rPr>
        <w:t xml:space="preserve"> </w:t>
      </w:r>
      <w:r w:rsidR="7F3C94C3" w:rsidRPr="009B7406">
        <w:rPr>
          <w:rFonts w:ascii="PT Serif" w:eastAsia="Aptos" w:hAnsi="PT Serif" w:cs="Aptos"/>
          <w:sz w:val="22"/>
          <w:szCs w:val="22"/>
        </w:rPr>
        <w:t xml:space="preserve">che ribaltano convinzioni errate ancora molto diffuse, </w:t>
      </w:r>
      <w:r w:rsidRPr="009B7406">
        <w:rPr>
          <w:rFonts w:ascii="PT Serif" w:hAnsi="PT Serif" w:cs="Times New Roman"/>
          <w:sz w:val="22"/>
          <w:szCs w:val="22"/>
        </w:rPr>
        <w:t xml:space="preserve">sfatando </w:t>
      </w:r>
      <w:r w:rsidR="290E9A2C" w:rsidRPr="009B7406">
        <w:rPr>
          <w:rFonts w:ascii="PT Serif" w:hAnsi="PT Serif" w:cs="Times New Roman"/>
          <w:sz w:val="22"/>
          <w:szCs w:val="22"/>
        </w:rPr>
        <w:t xml:space="preserve">alcuni </w:t>
      </w:r>
      <w:r w:rsidRPr="009B7406">
        <w:rPr>
          <w:rFonts w:ascii="PT Serif" w:hAnsi="PT Serif" w:cs="Times New Roman"/>
          <w:sz w:val="22"/>
          <w:szCs w:val="22"/>
        </w:rPr>
        <w:t xml:space="preserve">pregiudizi </w:t>
      </w:r>
      <w:r w:rsidR="2EE0C561" w:rsidRPr="009B7406">
        <w:rPr>
          <w:rFonts w:ascii="PT Serif" w:hAnsi="PT Serif" w:cs="Times New Roman"/>
          <w:sz w:val="22"/>
          <w:szCs w:val="22"/>
        </w:rPr>
        <w:t xml:space="preserve">legati alla disabilità. </w:t>
      </w:r>
    </w:p>
    <w:p w14:paraId="42F4F671" w14:textId="77777777" w:rsidR="00701F7B" w:rsidRPr="009B7406" w:rsidRDefault="00701F7B" w:rsidP="004F170D">
      <w:pPr>
        <w:jc w:val="both"/>
        <w:rPr>
          <w:rFonts w:ascii="PT Serif" w:hAnsi="PT Serif" w:cs="Times New Roman"/>
          <w:sz w:val="22"/>
          <w:szCs w:val="22"/>
        </w:rPr>
      </w:pPr>
    </w:p>
    <w:p w14:paraId="4D6C7507" w14:textId="2D141845" w:rsidR="00701F7B" w:rsidRPr="009B7406" w:rsidRDefault="6A342728" w:rsidP="004F170D">
      <w:pPr>
        <w:jc w:val="both"/>
        <w:rPr>
          <w:rFonts w:ascii="PT Serif" w:hAnsi="PT Serif" w:cs="Times New Roman"/>
          <w:sz w:val="22"/>
          <w:szCs w:val="22"/>
        </w:rPr>
      </w:pPr>
      <w:r w:rsidRPr="009B7406">
        <w:rPr>
          <w:rFonts w:ascii="PT Serif" w:hAnsi="PT Serif" w:cs="Times New Roman"/>
          <w:b/>
          <w:bCs/>
          <w:sz w:val="22"/>
          <w:szCs w:val="22"/>
        </w:rPr>
        <w:t>Martina</w:t>
      </w:r>
      <w:r w:rsidR="18732084" w:rsidRPr="009B7406">
        <w:rPr>
          <w:rFonts w:ascii="PT Serif" w:hAnsi="PT Serif" w:cs="Times New Roman"/>
          <w:sz w:val="22"/>
          <w:szCs w:val="22"/>
        </w:rPr>
        <w:t xml:space="preserve"> è</w:t>
      </w:r>
      <w:r w:rsidRPr="009B7406">
        <w:rPr>
          <w:rFonts w:ascii="PT Serif" w:hAnsi="PT Serif" w:cs="Times New Roman"/>
          <w:sz w:val="22"/>
          <w:szCs w:val="22"/>
        </w:rPr>
        <w:t xml:space="preserve"> in bagno</w:t>
      </w:r>
      <w:r w:rsidR="18732084" w:rsidRPr="009B7406">
        <w:rPr>
          <w:rFonts w:ascii="PT Serif" w:hAnsi="PT Serif" w:cs="Times New Roman"/>
          <w:sz w:val="22"/>
          <w:szCs w:val="22"/>
        </w:rPr>
        <w:t xml:space="preserve"> e sta caricando una lavatrice di colorati e ci ricorda che</w:t>
      </w:r>
      <w:r w:rsidR="1DFB6EAC" w:rsidRPr="009B7406">
        <w:rPr>
          <w:rFonts w:ascii="PT Serif" w:hAnsi="PT Serif" w:cs="Times New Roman"/>
          <w:sz w:val="22"/>
          <w:szCs w:val="22"/>
        </w:rPr>
        <w:t xml:space="preserve"> una ragazza </w:t>
      </w:r>
      <w:r w:rsidR="7BD6B670" w:rsidRPr="009B7406">
        <w:rPr>
          <w:rFonts w:ascii="PT Serif" w:hAnsi="PT Serif" w:cs="Times New Roman"/>
          <w:b/>
          <w:bCs/>
          <w:sz w:val="22"/>
          <w:szCs w:val="22"/>
        </w:rPr>
        <w:t>cieca</w:t>
      </w:r>
      <w:r w:rsidR="7BD6B670" w:rsidRPr="009B7406">
        <w:rPr>
          <w:rFonts w:ascii="PT Serif" w:hAnsi="PT Serif" w:cs="Times New Roman"/>
          <w:sz w:val="22"/>
          <w:szCs w:val="22"/>
        </w:rPr>
        <w:t xml:space="preserve"> </w:t>
      </w:r>
      <w:r w:rsidR="1DFB6EAC" w:rsidRPr="009B7406">
        <w:rPr>
          <w:rFonts w:ascii="PT Serif" w:hAnsi="PT Serif" w:cs="Times New Roman"/>
          <w:sz w:val="22"/>
          <w:szCs w:val="22"/>
        </w:rPr>
        <w:t>come lei</w:t>
      </w:r>
      <w:r w:rsidR="18732084" w:rsidRPr="009B7406">
        <w:rPr>
          <w:rFonts w:ascii="PT Serif" w:hAnsi="PT Serif" w:cs="Times New Roman"/>
          <w:sz w:val="22"/>
          <w:szCs w:val="22"/>
        </w:rPr>
        <w:t xml:space="preserve"> </w:t>
      </w:r>
      <w:r w:rsidR="1DFB6EAC" w:rsidRPr="009B7406">
        <w:rPr>
          <w:rFonts w:ascii="PT Serif" w:hAnsi="PT Serif" w:cs="Times New Roman"/>
          <w:sz w:val="22"/>
          <w:szCs w:val="22"/>
        </w:rPr>
        <w:t>può</w:t>
      </w:r>
      <w:r w:rsidR="18732084" w:rsidRPr="009B7406">
        <w:rPr>
          <w:rFonts w:ascii="PT Serif" w:hAnsi="PT Serif" w:cs="Times New Roman"/>
          <w:sz w:val="22"/>
          <w:szCs w:val="22"/>
        </w:rPr>
        <w:t xml:space="preserve"> fare una lavatrice</w:t>
      </w:r>
      <w:r w:rsidR="3CDA12BD" w:rsidRPr="009B7406">
        <w:rPr>
          <w:rFonts w:ascii="PT Serif" w:hAnsi="PT Serif" w:cs="Times New Roman"/>
          <w:sz w:val="22"/>
          <w:szCs w:val="22"/>
        </w:rPr>
        <w:t xml:space="preserve"> </w:t>
      </w:r>
      <w:r w:rsidR="18732084" w:rsidRPr="009B7406">
        <w:rPr>
          <w:rFonts w:ascii="PT Serif" w:hAnsi="PT Serif" w:cs="Times New Roman"/>
          <w:sz w:val="22"/>
          <w:szCs w:val="22"/>
        </w:rPr>
        <w:t>senza incidenti di lavaggio</w:t>
      </w:r>
      <w:r w:rsidR="1DFB6EAC" w:rsidRPr="009B7406">
        <w:rPr>
          <w:rFonts w:ascii="PT Serif" w:hAnsi="PT Serif" w:cs="Times New Roman"/>
          <w:sz w:val="22"/>
          <w:szCs w:val="22"/>
        </w:rPr>
        <w:t xml:space="preserve"> </w:t>
      </w:r>
      <w:r w:rsidRPr="009B7406">
        <w:rPr>
          <w:rFonts w:ascii="PT Serif" w:hAnsi="PT Serif" w:cs="Times New Roman"/>
          <w:sz w:val="22"/>
          <w:szCs w:val="22"/>
        </w:rPr>
        <w:t>introduce</w:t>
      </w:r>
      <w:r w:rsidR="7E260C7D" w:rsidRPr="009B7406">
        <w:rPr>
          <w:rFonts w:ascii="PT Serif" w:hAnsi="PT Serif" w:cs="Times New Roman"/>
          <w:sz w:val="22"/>
          <w:szCs w:val="22"/>
        </w:rPr>
        <w:t>ndo</w:t>
      </w:r>
      <w:r w:rsidRPr="009B7406">
        <w:rPr>
          <w:rFonts w:ascii="PT Serif" w:hAnsi="PT Serif" w:cs="Times New Roman"/>
          <w:sz w:val="22"/>
          <w:szCs w:val="22"/>
        </w:rPr>
        <w:t xml:space="preserve"> </w:t>
      </w:r>
      <w:r w:rsidR="1DFB6EAC" w:rsidRPr="009B7406">
        <w:rPr>
          <w:rFonts w:ascii="PT Serif" w:hAnsi="PT Serif" w:cs="Times New Roman"/>
          <w:sz w:val="22"/>
          <w:szCs w:val="22"/>
        </w:rPr>
        <w:t xml:space="preserve">così </w:t>
      </w:r>
      <w:r w:rsidRPr="009B7406">
        <w:rPr>
          <w:rFonts w:ascii="PT Serif" w:hAnsi="PT Serif" w:cs="Times New Roman"/>
          <w:sz w:val="22"/>
          <w:szCs w:val="22"/>
        </w:rPr>
        <w:t>il tema della campagna:</w:t>
      </w:r>
      <w:r w:rsidR="1CDEE3F7" w:rsidRPr="009B7406">
        <w:rPr>
          <w:rFonts w:ascii="PT Serif" w:hAnsi="PT Serif" w:cs="Times New Roman"/>
          <w:sz w:val="22"/>
          <w:szCs w:val="22"/>
        </w:rPr>
        <w:t xml:space="preserve"> </w:t>
      </w:r>
      <w:r w:rsidRPr="009B7406">
        <w:rPr>
          <w:rFonts w:ascii="PT Serif" w:hAnsi="PT Serif" w:cs="Times New Roman"/>
          <w:sz w:val="22"/>
          <w:szCs w:val="22"/>
        </w:rPr>
        <w:t>ciò che</w:t>
      </w:r>
      <w:r w:rsidRPr="009B7406">
        <w:rPr>
          <w:rFonts w:ascii="PT Serif" w:hAnsi="PT Serif" w:cs="Times New Roman"/>
          <w:b/>
          <w:bCs/>
          <w:sz w:val="22"/>
          <w:szCs w:val="22"/>
        </w:rPr>
        <w:t xml:space="preserve"> può sembrare </w:t>
      </w:r>
      <w:r w:rsidR="3EA9F292" w:rsidRPr="009B7406">
        <w:rPr>
          <w:rFonts w:ascii="PT Serif" w:hAnsi="PT Serif" w:cs="Times New Roman"/>
          <w:b/>
          <w:bCs/>
          <w:sz w:val="22"/>
          <w:szCs w:val="22"/>
        </w:rPr>
        <w:t>“strano”</w:t>
      </w:r>
      <w:r w:rsidRPr="009B7406">
        <w:rPr>
          <w:rFonts w:ascii="PT Serif" w:hAnsi="PT Serif" w:cs="Times New Roman"/>
          <w:b/>
          <w:bCs/>
          <w:sz w:val="22"/>
          <w:szCs w:val="22"/>
        </w:rPr>
        <w:t xml:space="preserve"> è semplicemente </w:t>
      </w:r>
      <w:r w:rsidR="3EA9F292" w:rsidRPr="009B7406">
        <w:rPr>
          <w:rFonts w:ascii="PT Serif" w:hAnsi="PT Serif" w:cs="Times New Roman"/>
          <w:b/>
          <w:bCs/>
          <w:sz w:val="22"/>
          <w:szCs w:val="22"/>
        </w:rPr>
        <w:t>“vero”</w:t>
      </w:r>
      <w:r w:rsidRPr="009B7406">
        <w:rPr>
          <w:rFonts w:ascii="PT Serif" w:hAnsi="PT Serif" w:cs="Times New Roman"/>
          <w:sz w:val="22"/>
          <w:szCs w:val="22"/>
        </w:rPr>
        <w:t xml:space="preserve">. </w:t>
      </w:r>
    </w:p>
    <w:p w14:paraId="24C9C3D0" w14:textId="77777777" w:rsidR="00701F7B" w:rsidRPr="009B7406" w:rsidRDefault="00701F7B" w:rsidP="004F170D">
      <w:pPr>
        <w:jc w:val="both"/>
        <w:rPr>
          <w:rFonts w:ascii="PT Serif" w:hAnsi="PT Serif" w:cs="Times New Roman"/>
          <w:sz w:val="22"/>
          <w:szCs w:val="22"/>
        </w:rPr>
      </w:pPr>
    </w:p>
    <w:p w14:paraId="57C31098" w14:textId="4767800C" w:rsidR="004F170D" w:rsidRPr="009B7406" w:rsidRDefault="7889FA46" w:rsidP="214F7679">
      <w:pPr>
        <w:jc w:val="both"/>
        <w:rPr>
          <w:rFonts w:ascii="PT Serif" w:hAnsi="PT Serif" w:cs="Times New Roman"/>
          <w:sz w:val="22"/>
          <w:szCs w:val="22"/>
        </w:rPr>
      </w:pPr>
      <w:r w:rsidRPr="009B7406">
        <w:rPr>
          <w:rFonts w:ascii="PT Serif" w:hAnsi="PT Serif" w:cs="Times New Roman"/>
          <w:sz w:val="22"/>
          <w:szCs w:val="22"/>
        </w:rPr>
        <w:t>Nella</w:t>
      </w:r>
      <w:r w:rsidR="6A342728" w:rsidRPr="009B7406">
        <w:rPr>
          <w:rFonts w:ascii="PT Serif" w:hAnsi="PT Serif" w:cs="Times New Roman"/>
          <w:sz w:val="22"/>
          <w:szCs w:val="22"/>
        </w:rPr>
        <w:t xml:space="preserve"> camera</w:t>
      </w:r>
      <w:r w:rsidR="1DFB6EAC" w:rsidRPr="009B7406">
        <w:rPr>
          <w:rFonts w:ascii="PT Serif" w:hAnsi="PT Serif" w:cs="Times New Roman"/>
          <w:sz w:val="22"/>
          <w:szCs w:val="22"/>
        </w:rPr>
        <w:t xml:space="preserve"> matrimoniale</w:t>
      </w:r>
      <w:r w:rsidR="3C6706BA" w:rsidRPr="009B7406">
        <w:rPr>
          <w:rFonts w:ascii="PT Serif" w:hAnsi="PT Serif" w:cs="Times New Roman"/>
          <w:sz w:val="22"/>
          <w:szCs w:val="22"/>
        </w:rPr>
        <w:t xml:space="preserve"> </w:t>
      </w:r>
      <w:r w:rsidRPr="009B7406">
        <w:rPr>
          <w:rFonts w:ascii="PT Serif" w:hAnsi="PT Serif" w:cs="Times New Roman"/>
          <w:sz w:val="22"/>
          <w:szCs w:val="22"/>
        </w:rPr>
        <w:t xml:space="preserve">si intravede </w:t>
      </w:r>
      <w:r w:rsidR="3EA9F292" w:rsidRPr="009B7406">
        <w:rPr>
          <w:rFonts w:ascii="PT Serif" w:hAnsi="PT Serif" w:cs="Times New Roman"/>
          <w:sz w:val="22"/>
          <w:szCs w:val="22"/>
        </w:rPr>
        <w:t>una</w:t>
      </w:r>
      <w:r w:rsidR="6A342728" w:rsidRPr="009B7406">
        <w:rPr>
          <w:rFonts w:ascii="PT Serif" w:hAnsi="PT Serif" w:cs="Times New Roman"/>
          <w:sz w:val="22"/>
          <w:szCs w:val="22"/>
        </w:rPr>
        <w:t xml:space="preserve"> sedia a rotelle</w:t>
      </w:r>
      <w:r w:rsidR="2DB46717" w:rsidRPr="009B7406">
        <w:rPr>
          <w:rFonts w:ascii="PT Serif" w:hAnsi="PT Serif" w:cs="Times New Roman"/>
          <w:sz w:val="22"/>
          <w:szCs w:val="22"/>
        </w:rPr>
        <w:t>.</w:t>
      </w:r>
      <w:r w:rsidR="2DB46717" w:rsidRPr="009B7406">
        <w:rPr>
          <w:rFonts w:ascii="PT Serif" w:hAnsi="PT Serif" w:cs="Times New Roman"/>
          <w:b/>
          <w:bCs/>
          <w:sz w:val="22"/>
          <w:szCs w:val="22"/>
        </w:rPr>
        <w:t xml:space="preserve"> Francesca, </w:t>
      </w:r>
      <w:r w:rsidR="2DB46717" w:rsidRPr="009B7406">
        <w:rPr>
          <w:rFonts w:ascii="PT Serif" w:hAnsi="PT Serif" w:cs="Times New Roman"/>
          <w:sz w:val="22"/>
          <w:szCs w:val="22"/>
        </w:rPr>
        <w:t>una donna</w:t>
      </w:r>
      <w:r w:rsidR="2DB46717" w:rsidRPr="009B7406">
        <w:rPr>
          <w:rFonts w:ascii="PT Serif" w:hAnsi="PT Serif" w:cs="Times New Roman"/>
          <w:b/>
          <w:bCs/>
          <w:sz w:val="22"/>
          <w:szCs w:val="22"/>
        </w:rPr>
        <w:t xml:space="preserve"> </w:t>
      </w:r>
      <w:r w:rsidR="52F92D54" w:rsidRPr="009B7406">
        <w:rPr>
          <w:rFonts w:ascii="PT Serif" w:hAnsi="PT Serif" w:cs="Times New Roman"/>
          <w:sz w:val="22"/>
          <w:szCs w:val="22"/>
        </w:rPr>
        <w:t>con tetra paresi spastica,</w:t>
      </w:r>
      <w:r w:rsidR="341588D3" w:rsidRPr="009B7406">
        <w:rPr>
          <w:rFonts w:ascii="PT Serif" w:hAnsi="PT Serif" w:cs="Times New Roman"/>
          <w:sz w:val="22"/>
          <w:szCs w:val="22"/>
        </w:rPr>
        <w:t xml:space="preserve"> è nel letto con il suo p</w:t>
      </w:r>
      <w:r w:rsidR="6A342728" w:rsidRPr="009B7406">
        <w:rPr>
          <w:rFonts w:ascii="PT Serif" w:hAnsi="PT Serif" w:cs="Times New Roman"/>
          <w:sz w:val="22"/>
          <w:szCs w:val="22"/>
        </w:rPr>
        <w:t>artner</w:t>
      </w:r>
      <w:r w:rsidR="55314457" w:rsidRPr="009B7406">
        <w:rPr>
          <w:rFonts w:ascii="PT Serif" w:hAnsi="PT Serif" w:cs="Times New Roman"/>
          <w:sz w:val="22"/>
          <w:szCs w:val="22"/>
        </w:rPr>
        <w:t xml:space="preserve"> e </w:t>
      </w:r>
      <w:r w:rsidR="6A342728" w:rsidRPr="009B7406">
        <w:rPr>
          <w:rFonts w:ascii="PT Serif" w:hAnsi="PT Serif" w:cs="Times New Roman"/>
          <w:sz w:val="22"/>
          <w:szCs w:val="22"/>
        </w:rPr>
        <w:t>rivel</w:t>
      </w:r>
      <w:r w:rsidR="113D0919" w:rsidRPr="009B7406">
        <w:rPr>
          <w:rFonts w:ascii="PT Serif" w:hAnsi="PT Serif" w:cs="Times New Roman"/>
          <w:sz w:val="22"/>
          <w:szCs w:val="22"/>
        </w:rPr>
        <w:t>a</w:t>
      </w:r>
      <w:r w:rsidR="3AB72A06" w:rsidRPr="009B7406">
        <w:rPr>
          <w:rFonts w:ascii="PT Serif" w:hAnsi="PT Serif" w:cs="Times New Roman"/>
          <w:sz w:val="22"/>
          <w:szCs w:val="22"/>
        </w:rPr>
        <w:t xml:space="preserve"> </w:t>
      </w:r>
      <w:r w:rsidR="6A342728" w:rsidRPr="009B7406">
        <w:rPr>
          <w:rFonts w:ascii="PT Serif" w:hAnsi="PT Serif" w:cs="Times New Roman"/>
          <w:sz w:val="22"/>
          <w:szCs w:val="22"/>
        </w:rPr>
        <w:t xml:space="preserve">una dimensione spesso </w:t>
      </w:r>
      <w:r w:rsidR="3EA9F292" w:rsidRPr="009B7406">
        <w:rPr>
          <w:rFonts w:ascii="PT Serif" w:hAnsi="PT Serif" w:cs="Times New Roman"/>
          <w:sz w:val="22"/>
          <w:szCs w:val="22"/>
        </w:rPr>
        <w:t>negata nell’immaginario col</w:t>
      </w:r>
      <w:r w:rsidR="474F494B" w:rsidRPr="009B7406">
        <w:rPr>
          <w:rFonts w:ascii="PT Serif" w:hAnsi="PT Serif" w:cs="Times New Roman"/>
          <w:sz w:val="22"/>
          <w:szCs w:val="22"/>
        </w:rPr>
        <w:t>l</w:t>
      </w:r>
      <w:r w:rsidR="3EA9F292" w:rsidRPr="009B7406">
        <w:rPr>
          <w:rFonts w:ascii="PT Serif" w:hAnsi="PT Serif" w:cs="Times New Roman"/>
          <w:sz w:val="22"/>
          <w:szCs w:val="22"/>
        </w:rPr>
        <w:t>ettivo</w:t>
      </w:r>
      <w:r w:rsidR="6A342728" w:rsidRPr="009B7406">
        <w:rPr>
          <w:rFonts w:ascii="PT Serif" w:hAnsi="PT Serif" w:cs="Times New Roman"/>
          <w:sz w:val="22"/>
          <w:szCs w:val="22"/>
        </w:rPr>
        <w:t>: quella dell’</w:t>
      </w:r>
      <w:r w:rsidR="6A342728" w:rsidRPr="009B7406">
        <w:rPr>
          <w:rFonts w:ascii="PT Serif" w:hAnsi="PT Serif" w:cs="Times New Roman"/>
          <w:b/>
          <w:bCs/>
          <w:sz w:val="22"/>
          <w:szCs w:val="22"/>
        </w:rPr>
        <w:t>intimità</w:t>
      </w:r>
      <w:r w:rsidR="1D64AF03" w:rsidRPr="009B7406">
        <w:rPr>
          <w:rFonts w:ascii="PT Serif" w:hAnsi="PT Serif" w:cs="Times New Roman"/>
          <w:sz w:val="22"/>
          <w:szCs w:val="22"/>
        </w:rPr>
        <w:t>.</w:t>
      </w:r>
    </w:p>
    <w:p w14:paraId="71607194" w14:textId="77777777" w:rsidR="004F170D" w:rsidRPr="009B7406" w:rsidRDefault="004F170D" w:rsidP="004F170D">
      <w:pPr>
        <w:jc w:val="both"/>
        <w:rPr>
          <w:rFonts w:ascii="PT Serif" w:hAnsi="PT Serif" w:cs="Times New Roman"/>
          <w:sz w:val="22"/>
          <w:szCs w:val="22"/>
          <w:highlight w:val="yellow"/>
        </w:rPr>
      </w:pPr>
    </w:p>
    <w:p w14:paraId="21B5B9FC" w14:textId="39A7FC2A" w:rsidR="009C0210" w:rsidRPr="009B7406" w:rsidRDefault="6A342728" w:rsidP="00227E5B">
      <w:pPr>
        <w:jc w:val="both"/>
        <w:rPr>
          <w:rFonts w:ascii="PT Serif" w:hAnsi="PT Serif" w:cs="Times New Roman"/>
          <w:sz w:val="22"/>
          <w:szCs w:val="22"/>
        </w:rPr>
      </w:pPr>
      <w:r w:rsidRPr="009B7406">
        <w:rPr>
          <w:rFonts w:ascii="PT Serif" w:hAnsi="PT Serif" w:cs="Times New Roman"/>
          <w:b/>
          <w:bCs/>
          <w:sz w:val="22"/>
          <w:szCs w:val="22"/>
        </w:rPr>
        <w:t>Ettore</w:t>
      </w:r>
      <w:r w:rsidR="1DFB6EAC" w:rsidRPr="009B7406">
        <w:rPr>
          <w:rFonts w:ascii="PT Serif" w:hAnsi="PT Serif" w:cs="Times New Roman"/>
          <w:b/>
          <w:bCs/>
          <w:sz w:val="22"/>
          <w:szCs w:val="22"/>
        </w:rPr>
        <w:t xml:space="preserve">, </w:t>
      </w:r>
      <w:r w:rsidR="1DFB6EAC" w:rsidRPr="009B7406">
        <w:rPr>
          <w:rFonts w:ascii="PT Serif" w:hAnsi="PT Serif" w:cs="Times New Roman"/>
          <w:sz w:val="22"/>
          <w:szCs w:val="22"/>
        </w:rPr>
        <w:t>un ragazzo senza una mano,</w:t>
      </w:r>
      <w:r w:rsidRPr="009B7406">
        <w:rPr>
          <w:rFonts w:ascii="PT Serif" w:hAnsi="PT Serif" w:cs="Times New Roman"/>
          <w:sz w:val="22"/>
          <w:szCs w:val="22"/>
        </w:rPr>
        <w:t xml:space="preserve"> </w:t>
      </w:r>
      <w:r w:rsidR="5649E6BC" w:rsidRPr="009B7406">
        <w:rPr>
          <w:rFonts w:ascii="PT Serif" w:hAnsi="PT Serif" w:cs="Times New Roman"/>
          <w:sz w:val="22"/>
          <w:szCs w:val="22"/>
        </w:rPr>
        <w:t xml:space="preserve">è nello </w:t>
      </w:r>
      <w:r w:rsidR="1DFB6EAC" w:rsidRPr="009B7406">
        <w:rPr>
          <w:rFonts w:ascii="PT Serif" w:hAnsi="PT Serif" w:cs="Times New Roman"/>
          <w:sz w:val="22"/>
          <w:szCs w:val="22"/>
        </w:rPr>
        <w:t>studio</w:t>
      </w:r>
      <w:r w:rsidRPr="009B7406">
        <w:rPr>
          <w:rFonts w:ascii="PT Serif" w:hAnsi="PT Serif" w:cs="Times New Roman"/>
          <w:sz w:val="22"/>
          <w:szCs w:val="22"/>
        </w:rPr>
        <w:t>, immerso nel suo lavoro al</w:t>
      </w:r>
      <w:r w:rsidR="3C746263" w:rsidRPr="009B7406">
        <w:rPr>
          <w:rFonts w:ascii="PT Serif" w:hAnsi="PT Serif" w:cs="Times New Roman"/>
          <w:sz w:val="22"/>
          <w:szCs w:val="22"/>
        </w:rPr>
        <w:t>la tastiera del</w:t>
      </w:r>
      <w:r w:rsidRPr="009B7406">
        <w:rPr>
          <w:rFonts w:ascii="PT Serif" w:hAnsi="PT Serif" w:cs="Times New Roman"/>
          <w:sz w:val="22"/>
          <w:szCs w:val="22"/>
        </w:rPr>
        <w:t xml:space="preserve"> computer. </w:t>
      </w:r>
      <w:r w:rsidR="1DFB6EAC" w:rsidRPr="009B7406">
        <w:rPr>
          <w:rFonts w:ascii="PT Serif" w:hAnsi="PT Serif" w:cs="Times New Roman"/>
          <w:sz w:val="22"/>
          <w:szCs w:val="22"/>
        </w:rPr>
        <w:t>L’ambiente</w:t>
      </w:r>
      <w:r w:rsidR="113D0919" w:rsidRPr="009B7406">
        <w:rPr>
          <w:rFonts w:ascii="PT Serif" w:hAnsi="PT Serif" w:cs="Times New Roman"/>
          <w:sz w:val="22"/>
          <w:szCs w:val="22"/>
        </w:rPr>
        <w:t xml:space="preserve"> e </w:t>
      </w:r>
      <w:r w:rsidRPr="009B7406">
        <w:rPr>
          <w:rFonts w:ascii="PT Serif" w:hAnsi="PT Serif" w:cs="Times New Roman"/>
          <w:sz w:val="22"/>
          <w:szCs w:val="22"/>
        </w:rPr>
        <w:t>gli strumenti che usa mostrano con semplicità qualcosa che a molt</w:t>
      </w:r>
      <w:r w:rsidR="18F1EA91" w:rsidRPr="009B7406">
        <w:rPr>
          <w:rFonts w:ascii="PT Serif" w:hAnsi="PT Serif" w:cs="Times New Roman"/>
          <w:sz w:val="22"/>
          <w:szCs w:val="22"/>
        </w:rPr>
        <w:t>e persone</w:t>
      </w:r>
      <w:r w:rsidRPr="009B7406">
        <w:rPr>
          <w:rFonts w:ascii="PT Serif" w:hAnsi="PT Serif" w:cs="Times New Roman"/>
          <w:sz w:val="22"/>
          <w:szCs w:val="22"/>
        </w:rPr>
        <w:t xml:space="preserve">, ancora oggi, sembra </w:t>
      </w:r>
      <w:r w:rsidR="474F494B" w:rsidRPr="009B7406">
        <w:rPr>
          <w:rFonts w:ascii="PT Serif" w:hAnsi="PT Serif" w:cs="Times New Roman"/>
          <w:sz w:val="22"/>
          <w:szCs w:val="22"/>
        </w:rPr>
        <w:t>stran</w:t>
      </w:r>
      <w:r w:rsidR="1A492C9F" w:rsidRPr="009B7406">
        <w:rPr>
          <w:rFonts w:ascii="PT Serif" w:hAnsi="PT Serif" w:cs="Times New Roman"/>
          <w:sz w:val="22"/>
          <w:szCs w:val="22"/>
        </w:rPr>
        <w:t>o</w:t>
      </w:r>
      <w:r w:rsidRPr="009B7406">
        <w:rPr>
          <w:rFonts w:ascii="PT Serif" w:hAnsi="PT Serif" w:cs="Times New Roman"/>
          <w:sz w:val="22"/>
          <w:szCs w:val="22"/>
        </w:rPr>
        <w:t xml:space="preserve">: una persona con disabilità impegnata in </w:t>
      </w:r>
      <w:r w:rsidRPr="009B7406">
        <w:rPr>
          <w:rFonts w:ascii="PT Serif" w:hAnsi="PT Serif" w:cs="Times New Roman"/>
          <w:b/>
          <w:bCs/>
          <w:sz w:val="22"/>
          <w:szCs w:val="22"/>
        </w:rPr>
        <w:t xml:space="preserve">un’attività </w:t>
      </w:r>
      <w:r w:rsidR="1DFB6EAC" w:rsidRPr="009B7406">
        <w:rPr>
          <w:rFonts w:ascii="PT Serif" w:hAnsi="PT Serif" w:cs="Times New Roman"/>
          <w:b/>
          <w:bCs/>
          <w:sz w:val="22"/>
          <w:szCs w:val="22"/>
        </w:rPr>
        <w:t>lavorativa</w:t>
      </w:r>
      <w:r w:rsidRPr="009B7406">
        <w:rPr>
          <w:rFonts w:ascii="PT Serif" w:hAnsi="PT Serif" w:cs="Times New Roman"/>
          <w:sz w:val="22"/>
          <w:szCs w:val="22"/>
        </w:rPr>
        <w:t xml:space="preserve"> a tutti gli effetti.</w:t>
      </w:r>
      <w:r w:rsidR="5D1F70C1" w:rsidRPr="009B7406">
        <w:rPr>
          <w:rFonts w:ascii="PT Serif" w:hAnsi="PT Serif" w:cs="Times New Roman"/>
          <w:sz w:val="22"/>
          <w:szCs w:val="22"/>
        </w:rPr>
        <w:t xml:space="preserve"> </w:t>
      </w:r>
    </w:p>
    <w:p w14:paraId="24473D39" w14:textId="77777777" w:rsidR="009C0210" w:rsidRPr="009B7406" w:rsidRDefault="009C0210" w:rsidP="00227E5B">
      <w:pPr>
        <w:jc w:val="both"/>
        <w:rPr>
          <w:rFonts w:ascii="PT Serif" w:hAnsi="PT Serif" w:cs="Times New Roman"/>
          <w:sz w:val="22"/>
          <w:szCs w:val="22"/>
        </w:rPr>
      </w:pPr>
    </w:p>
    <w:p w14:paraId="4F4FAB73" w14:textId="6E61277D" w:rsidR="005A7855" w:rsidRPr="009B7406" w:rsidRDefault="25D21335" w:rsidP="00227E5B">
      <w:pPr>
        <w:jc w:val="both"/>
        <w:rPr>
          <w:rFonts w:ascii="PT Serif" w:hAnsi="PT Serif" w:cs="Times New Roman"/>
          <w:sz w:val="22"/>
          <w:szCs w:val="22"/>
        </w:rPr>
      </w:pPr>
      <w:r w:rsidRPr="009B7406">
        <w:rPr>
          <w:rFonts w:ascii="PT Serif" w:hAnsi="PT Serif" w:cs="Times New Roman"/>
          <w:sz w:val="22"/>
          <w:szCs w:val="22"/>
        </w:rPr>
        <w:t xml:space="preserve">La scena si sposta su </w:t>
      </w:r>
      <w:r w:rsidRPr="009B7406">
        <w:rPr>
          <w:rFonts w:ascii="PT Serif" w:hAnsi="PT Serif" w:cs="Times New Roman"/>
          <w:b/>
          <w:bCs/>
          <w:sz w:val="22"/>
          <w:szCs w:val="22"/>
        </w:rPr>
        <w:t>Max</w:t>
      </w:r>
      <w:r w:rsidRPr="009B7406">
        <w:rPr>
          <w:rFonts w:ascii="PT Serif" w:hAnsi="PT Serif" w:cs="Times New Roman"/>
          <w:sz w:val="22"/>
          <w:szCs w:val="22"/>
        </w:rPr>
        <w:t>, un uomo con Charcot – Marie – Tooth di tipo 1A</w:t>
      </w:r>
      <w:r w:rsidR="54C7A6EB" w:rsidRPr="009B7406">
        <w:rPr>
          <w:rFonts w:ascii="PT Serif" w:hAnsi="PT Serif" w:cs="Times New Roman"/>
          <w:sz w:val="22"/>
          <w:szCs w:val="22"/>
        </w:rPr>
        <w:t>,</w:t>
      </w:r>
      <w:r w:rsidRPr="009B7406">
        <w:rPr>
          <w:rFonts w:ascii="PT Serif" w:hAnsi="PT Serif" w:cs="Times New Roman"/>
          <w:sz w:val="22"/>
          <w:szCs w:val="22"/>
        </w:rPr>
        <w:t xml:space="preserve"> in una cameretta piena di giochi, pupazzi e pannolini</w:t>
      </w:r>
      <w:r w:rsidR="5671E0FA" w:rsidRPr="009B7406">
        <w:rPr>
          <w:rFonts w:ascii="PT Serif" w:hAnsi="PT Serif" w:cs="Times New Roman"/>
          <w:sz w:val="22"/>
          <w:szCs w:val="22"/>
        </w:rPr>
        <w:t xml:space="preserve">, </w:t>
      </w:r>
      <w:r w:rsidRPr="009B7406">
        <w:rPr>
          <w:rFonts w:ascii="PT Serif" w:hAnsi="PT Serif" w:cs="Times New Roman"/>
          <w:sz w:val="22"/>
          <w:szCs w:val="22"/>
        </w:rPr>
        <w:t>nel classico caos da genitore.</w:t>
      </w:r>
      <w:r w:rsidR="57926550" w:rsidRPr="009B7406">
        <w:rPr>
          <w:rFonts w:ascii="PT Serif" w:hAnsi="PT Serif" w:cs="Times New Roman"/>
          <w:sz w:val="22"/>
          <w:szCs w:val="22"/>
        </w:rPr>
        <w:t xml:space="preserve"> </w:t>
      </w:r>
      <w:r w:rsidRPr="009B7406">
        <w:rPr>
          <w:rFonts w:ascii="PT Serif" w:hAnsi="PT Serif" w:cs="Times New Roman"/>
          <w:sz w:val="22"/>
          <w:szCs w:val="22"/>
        </w:rPr>
        <w:t xml:space="preserve">Si, perché anche lui è un papà. </w:t>
      </w:r>
    </w:p>
    <w:p w14:paraId="0B0470F2" w14:textId="09C4E052" w:rsidR="3243EF45" w:rsidRPr="009B7406" w:rsidRDefault="00E1EA42" w:rsidP="214F7679">
      <w:pPr>
        <w:spacing w:before="240" w:after="240"/>
        <w:jc w:val="both"/>
        <w:rPr>
          <w:rFonts w:ascii="PT Serif" w:hAnsi="PT Serif" w:cs="Times New Roman"/>
          <w:sz w:val="22"/>
          <w:szCs w:val="22"/>
        </w:rPr>
      </w:pPr>
      <w:r w:rsidRPr="009B7406">
        <w:rPr>
          <w:rFonts w:ascii="PT Serif" w:hAnsi="PT Serif" w:cs="Times New Roman"/>
          <w:sz w:val="22"/>
          <w:szCs w:val="22"/>
        </w:rPr>
        <w:lastRenderedPageBreak/>
        <w:t xml:space="preserve">Max ci mostra quanto siano naturali e quotidiane situazioni che nei racconti, soprattutto pubblicitari, non si vedono quasi mai. </w:t>
      </w:r>
      <w:r w:rsidR="70E131C6" w:rsidRPr="009B7406">
        <w:rPr>
          <w:rFonts w:ascii="PT Serif" w:hAnsi="PT Serif" w:cs="Times New Roman"/>
          <w:sz w:val="22"/>
          <w:szCs w:val="22"/>
        </w:rPr>
        <w:t>E in chiusura ci spiega che solo l’1% delle pubblicità mostra persone con disabilità (Nielsen Ad Intel, 2021).</w:t>
      </w:r>
    </w:p>
    <w:p w14:paraId="00DA2C6E" w14:textId="11B1E961" w:rsidR="3243EF45" w:rsidRPr="009B7406" w:rsidRDefault="661C9538" w:rsidP="284D6B4B">
      <w:pPr>
        <w:spacing w:before="240" w:after="240"/>
        <w:jc w:val="both"/>
        <w:rPr>
          <w:rFonts w:ascii="PT Serif" w:eastAsia="Aptos" w:hAnsi="PT Serif" w:cs="Aptos"/>
          <w:sz w:val="22"/>
          <w:szCs w:val="22"/>
        </w:rPr>
      </w:pPr>
      <w:r w:rsidRPr="009B7406">
        <w:rPr>
          <w:rFonts w:ascii="PT Serif" w:eastAsia="Aptos" w:hAnsi="PT Serif" w:cs="Aptos"/>
          <w:sz w:val="22"/>
          <w:szCs w:val="22"/>
        </w:rPr>
        <w:t xml:space="preserve">Eppure, </w:t>
      </w:r>
      <w:r w:rsidR="7EE3C222" w:rsidRPr="009B7406">
        <w:rPr>
          <w:rFonts w:ascii="PT Serif" w:eastAsia="Aptos" w:hAnsi="PT Serif" w:cs="Aptos"/>
          <w:sz w:val="22"/>
          <w:szCs w:val="22"/>
        </w:rPr>
        <w:t xml:space="preserve">queste persone rappresentano </w:t>
      </w:r>
      <w:r w:rsidRPr="009B7406">
        <w:rPr>
          <w:rFonts w:ascii="PT Serif" w:eastAsia="Aptos" w:hAnsi="PT Serif" w:cs="Aptos"/>
          <w:sz w:val="22"/>
          <w:szCs w:val="22"/>
        </w:rPr>
        <w:t>il 24% della popolazione europea e il 26% di quella statunitense.</w:t>
      </w:r>
    </w:p>
    <w:p w14:paraId="67DAF8D4" w14:textId="4C172ADA" w:rsidR="3243EF45" w:rsidRPr="009B7406" w:rsidRDefault="661C9538" w:rsidP="214F7679">
      <w:pPr>
        <w:jc w:val="both"/>
        <w:rPr>
          <w:rFonts w:ascii="PT Serif" w:hAnsi="PT Serif" w:cs="Times New Roman"/>
          <w:sz w:val="22"/>
          <w:szCs w:val="22"/>
        </w:rPr>
      </w:pPr>
      <w:r w:rsidRPr="009B7406">
        <w:rPr>
          <w:rFonts w:ascii="PT Serif" w:eastAsia="Aptos" w:hAnsi="PT Serif" w:cs="Aptos"/>
          <w:sz w:val="22"/>
          <w:szCs w:val="22"/>
        </w:rPr>
        <w:t xml:space="preserve">Un divario enorme, che rende ancora più evidente </w:t>
      </w:r>
      <w:r w:rsidR="555B76F8" w:rsidRPr="009B7406">
        <w:rPr>
          <w:rFonts w:ascii="PT Serif" w:eastAsia="Aptos" w:hAnsi="PT Serif" w:cs="Aptos"/>
          <w:sz w:val="22"/>
          <w:szCs w:val="22"/>
        </w:rPr>
        <w:t xml:space="preserve">quanto </w:t>
      </w:r>
      <w:r w:rsidRPr="009B7406">
        <w:rPr>
          <w:rFonts w:ascii="PT Serif" w:eastAsia="Aptos" w:hAnsi="PT Serif" w:cs="Aptos"/>
          <w:sz w:val="22"/>
          <w:szCs w:val="22"/>
        </w:rPr>
        <w:t>iniziative come “</w:t>
      </w:r>
      <w:proofErr w:type="spellStart"/>
      <w:r w:rsidRPr="009B7406">
        <w:rPr>
          <w:rFonts w:ascii="PT Serif" w:eastAsia="Aptos" w:hAnsi="PT Serif" w:cs="Aptos"/>
          <w:sz w:val="22"/>
          <w:szCs w:val="22"/>
        </w:rPr>
        <w:t>ShowREAL</w:t>
      </w:r>
      <w:proofErr w:type="spellEnd"/>
      <w:r w:rsidRPr="009B7406">
        <w:rPr>
          <w:rFonts w:ascii="PT Serif" w:eastAsia="Aptos" w:hAnsi="PT Serif" w:cs="Aptos"/>
          <w:sz w:val="22"/>
          <w:szCs w:val="22"/>
        </w:rPr>
        <w:t>” siano fondamentali: è una sfida che i partner del progetto hanno scelto di portare avanti insieme per spingere aziende e mondo della comunicazione a raccontare di più</w:t>
      </w:r>
      <w:r w:rsidR="555B643A" w:rsidRPr="009B7406">
        <w:rPr>
          <w:rFonts w:ascii="PT Serif" w:eastAsia="Aptos" w:hAnsi="PT Serif" w:cs="Aptos"/>
          <w:sz w:val="22"/>
          <w:szCs w:val="22"/>
        </w:rPr>
        <w:t>,</w:t>
      </w:r>
      <w:r w:rsidRPr="009B7406">
        <w:rPr>
          <w:rFonts w:ascii="PT Serif" w:eastAsia="Aptos" w:hAnsi="PT Serif" w:cs="Aptos"/>
          <w:sz w:val="22"/>
          <w:szCs w:val="22"/>
        </w:rPr>
        <w:t xml:space="preserve"> e meglio</w:t>
      </w:r>
      <w:r w:rsidR="60D8E382" w:rsidRPr="009B7406">
        <w:rPr>
          <w:rFonts w:ascii="PT Serif" w:eastAsia="Aptos" w:hAnsi="PT Serif" w:cs="Aptos"/>
          <w:sz w:val="22"/>
          <w:szCs w:val="22"/>
        </w:rPr>
        <w:t>,</w:t>
      </w:r>
      <w:r w:rsidRPr="009B7406">
        <w:rPr>
          <w:rFonts w:ascii="PT Serif" w:eastAsia="Aptos" w:hAnsi="PT Serif" w:cs="Aptos"/>
          <w:sz w:val="22"/>
          <w:szCs w:val="22"/>
        </w:rPr>
        <w:t xml:space="preserve"> la disabilità, lasciando indietro stereotipi, eroismi forzati e narrazioni pietistiche che non rispecchiano la realtà e finiscono per alimentare un immaginario</w:t>
      </w:r>
      <w:r w:rsidR="77A1F043" w:rsidRPr="009B7406">
        <w:rPr>
          <w:rFonts w:ascii="PT Serif" w:hAnsi="PT Serif" w:cs="Times New Roman"/>
          <w:sz w:val="22"/>
          <w:szCs w:val="22"/>
        </w:rPr>
        <w:t xml:space="preserve"> che marginalizza </w:t>
      </w:r>
      <w:r w:rsidR="4A000212" w:rsidRPr="009B7406">
        <w:rPr>
          <w:rFonts w:ascii="PT Serif" w:hAnsi="PT Serif" w:cs="Times New Roman"/>
          <w:sz w:val="22"/>
          <w:szCs w:val="22"/>
        </w:rPr>
        <w:t>chi vive</w:t>
      </w:r>
      <w:r w:rsidR="77A1F043" w:rsidRPr="009B7406">
        <w:rPr>
          <w:rFonts w:ascii="PT Serif" w:hAnsi="PT Serif" w:cs="Times New Roman"/>
          <w:sz w:val="22"/>
          <w:szCs w:val="22"/>
        </w:rPr>
        <w:t xml:space="preserve"> </w:t>
      </w:r>
      <w:r w:rsidR="53CC529E" w:rsidRPr="009B7406">
        <w:rPr>
          <w:rFonts w:ascii="PT Serif" w:hAnsi="PT Serif" w:cs="Times New Roman"/>
          <w:sz w:val="22"/>
          <w:szCs w:val="22"/>
        </w:rPr>
        <w:t>una</w:t>
      </w:r>
      <w:r w:rsidR="77A1F043" w:rsidRPr="009B7406">
        <w:rPr>
          <w:rFonts w:ascii="PT Serif" w:hAnsi="PT Serif" w:cs="Times New Roman"/>
          <w:sz w:val="22"/>
          <w:szCs w:val="22"/>
        </w:rPr>
        <w:t xml:space="preserve"> disabilità.</w:t>
      </w:r>
      <w:r w:rsidR="68929844" w:rsidRPr="009B7406">
        <w:rPr>
          <w:rFonts w:ascii="PT Serif" w:hAnsi="PT Serif" w:cs="Times New Roman"/>
          <w:sz w:val="22"/>
          <w:szCs w:val="22"/>
        </w:rPr>
        <w:t xml:space="preserve"> </w:t>
      </w:r>
    </w:p>
    <w:p w14:paraId="56DF92B8" w14:textId="1DB59D20" w:rsidR="3243EF45" w:rsidRPr="009B7406" w:rsidRDefault="3243EF45" w:rsidP="214F7679">
      <w:pPr>
        <w:jc w:val="both"/>
        <w:rPr>
          <w:rFonts w:ascii="PT Serif" w:eastAsia="Aptos" w:hAnsi="PT Serif" w:cs="Aptos"/>
          <w:sz w:val="22"/>
          <w:szCs w:val="22"/>
        </w:rPr>
      </w:pPr>
    </w:p>
    <w:p w14:paraId="6BF47F1A" w14:textId="6A56328C" w:rsidR="3243EF45" w:rsidRPr="009B7406" w:rsidRDefault="68929844" w:rsidP="214F7679">
      <w:pPr>
        <w:jc w:val="both"/>
        <w:rPr>
          <w:rFonts w:ascii="PT Serif" w:eastAsia="Aptos" w:hAnsi="PT Serif" w:cs="Aptos"/>
          <w:sz w:val="22"/>
          <w:szCs w:val="22"/>
        </w:rPr>
      </w:pPr>
      <w:r w:rsidRPr="009B7406">
        <w:rPr>
          <w:rFonts w:ascii="PT Serif" w:eastAsia="Aptos" w:hAnsi="PT Serif" w:cs="Aptos"/>
          <w:sz w:val="22"/>
          <w:szCs w:val="22"/>
        </w:rPr>
        <w:t xml:space="preserve">Un aspetto cruciale della rappresentazione riguarda anche chi viene scelto per raccontarla: quando nei contenuti di comunicazione compaiono persone con disabilità, </w:t>
      </w:r>
      <w:r w:rsidRPr="009B7406">
        <w:rPr>
          <w:rFonts w:ascii="PT Serif" w:eastAsia="Aptos" w:hAnsi="PT Serif" w:cs="Aptos"/>
          <w:b/>
          <w:bCs/>
          <w:sz w:val="22"/>
          <w:szCs w:val="22"/>
        </w:rPr>
        <w:t>è fondamentale che a interpretarle siano professioniste e professionisti che quella condizione la vivono davvero</w:t>
      </w:r>
      <w:r w:rsidR="309269D6" w:rsidRPr="009B7406">
        <w:rPr>
          <w:rFonts w:ascii="PT Serif" w:eastAsia="Aptos" w:hAnsi="PT Serif" w:cs="Aptos"/>
          <w:b/>
          <w:bCs/>
          <w:sz w:val="22"/>
          <w:szCs w:val="22"/>
        </w:rPr>
        <w:t xml:space="preserve"> </w:t>
      </w:r>
      <w:r w:rsidR="309269D6" w:rsidRPr="009B7406">
        <w:rPr>
          <w:rFonts w:ascii="PT Serif" w:eastAsia="Aptos" w:hAnsi="PT Serif" w:cs="Aptos"/>
          <w:sz w:val="22"/>
          <w:szCs w:val="22"/>
        </w:rPr>
        <w:t>e non</w:t>
      </w:r>
      <w:r w:rsidR="324B0C81" w:rsidRPr="009B7406">
        <w:rPr>
          <w:rFonts w:ascii="PT Serif" w:eastAsia="Aptos" w:hAnsi="PT Serif" w:cs="Aptos"/>
          <w:sz w:val="22"/>
          <w:szCs w:val="22"/>
        </w:rPr>
        <w:t xml:space="preserve"> att</w:t>
      </w:r>
      <w:r w:rsidRPr="009B7406">
        <w:rPr>
          <w:rFonts w:ascii="PT Serif" w:eastAsia="Aptos" w:hAnsi="PT Serif" w:cs="Aptos"/>
          <w:sz w:val="22"/>
          <w:szCs w:val="22"/>
        </w:rPr>
        <w:t xml:space="preserve">rici o attori che la </w:t>
      </w:r>
      <w:r w:rsidR="594CC711" w:rsidRPr="009B7406">
        <w:rPr>
          <w:rFonts w:ascii="PT Serif" w:eastAsia="Aptos" w:hAnsi="PT Serif" w:cs="Aptos"/>
          <w:sz w:val="22"/>
          <w:szCs w:val="22"/>
        </w:rPr>
        <w:t>simula</w:t>
      </w:r>
      <w:r w:rsidRPr="009B7406">
        <w:rPr>
          <w:rFonts w:ascii="PT Serif" w:eastAsia="Aptos" w:hAnsi="PT Serif" w:cs="Aptos"/>
          <w:sz w:val="22"/>
          <w:szCs w:val="22"/>
        </w:rPr>
        <w:t>no</w:t>
      </w:r>
      <w:r w:rsidR="3D6CB213" w:rsidRPr="009B7406">
        <w:rPr>
          <w:rFonts w:ascii="PT Serif" w:eastAsia="Aptos" w:hAnsi="PT Serif" w:cs="Aptos"/>
          <w:sz w:val="22"/>
          <w:szCs w:val="22"/>
        </w:rPr>
        <w:t xml:space="preserve">. </w:t>
      </w:r>
    </w:p>
    <w:p w14:paraId="0CD83F9E" w14:textId="77777777" w:rsidR="00707DE6" w:rsidRPr="009B7406" w:rsidRDefault="00707DE6" w:rsidP="00227E5B">
      <w:pPr>
        <w:jc w:val="both"/>
        <w:rPr>
          <w:rFonts w:ascii="PT Serif" w:hAnsi="PT Serif" w:cs="Times New Roman"/>
          <w:sz w:val="22"/>
          <w:szCs w:val="22"/>
        </w:rPr>
      </w:pPr>
    </w:p>
    <w:p w14:paraId="0A59B0B2" w14:textId="335B2E97" w:rsidR="31DC9A5D" w:rsidRPr="009B7406" w:rsidRDefault="5D4166D1" w:rsidP="284D6B4B">
      <w:pPr>
        <w:jc w:val="both"/>
        <w:rPr>
          <w:rFonts w:ascii="PT Serif" w:hAnsi="PT Serif"/>
        </w:rPr>
      </w:pPr>
      <w:r w:rsidRPr="009B7406">
        <w:rPr>
          <w:rFonts w:ascii="PT Serif" w:eastAsia="Aptos" w:hAnsi="PT Serif" w:cs="Aptos"/>
          <w:sz w:val="22"/>
          <w:szCs w:val="22"/>
        </w:rPr>
        <w:t xml:space="preserve">La campagna, oltre a ribadire il valore dell’inclusione, mette in evidenza che le persone con disabilità sono </w:t>
      </w:r>
      <w:r w:rsidRPr="009B7406">
        <w:rPr>
          <w:rFonts w:ascii="PT Serif" w:hAnsi="PT Serif" w:cs="Times New Roman"/>
          <w:b/>
          <w:bCs/>
          <w:sz w:val="22"/>
          <w:szCs w:val="22"/>
        </w:rPr>
        <w:t>consumat</w:t>
      </w:r>
      <w:r w:rsidR="4B5C8D1E" w:rsidRPr="009B7406">
        <w:rPr>
          <w:rFonts w:ascii="PT Serif" w:hAnsi="PT Serif" w:cs="Times New Roman"/>
          <w:b/>
          <w:bCs/>
          <w:sz w:val="22"/>
          <w:szCs w:val="22"/>
        </w:rPr>
        <w:t xml:space="preserve">rici e </w:t>
      </w:r>
      <w:r w:rsidRPr="009B7406">
        <w:rPr>
          <w:rFonts w:ascii="PT Serif" w:hAnsi="PT Serif" w:cs="Times New Roman"/>
          <w:b/>
          <w:bCs/>
          <w:sz w:val="22"/>
          <w:szCs w:val="22"/>
        </w:rPr>
        <w:t>consumat</w:t>
      </w:r>
      <w:r w:rsidR="6DAC4066" w:rsidRPr="009B7406">
        <w:rPr>
          <w:rFonts w:ascii="PT Serif" w:hAnsi="PT Serif" w:cs="Times New Roman"/>
          <w:b/>
          <w:bCs/>
          <w:sz w:val="22"/>
          <w:szCs w:val="22"/>
        </w:rPr>
        <w:t>ori</w:t>
      </w:r>
      <w:r w:rsidRPr="009B7406">
        <w:rPr>
          <w:rFonts w:ascii="PT Serif" w:eastAsia="Aptos" w:hAnsi="PT Serif" w:cs="Aptos"/>
          <w:sz w:val="22"/>
          <w:szCs w:val="22"/>
        </w:rPr>
        <w:t xml:space="preserve">, e i </w:t>
      </w:r>
      <w:proofErr w:type="gramStart"/>
      <w:r w:rsidRPr="009B7406">
        <w:rPr>
          <w:rFonts w:ascii="PT Serif" w:eastAsia="Aptos" w:hAnsi="PT Serif" w:cs="Aptos"/>
          <w:sz w:val="22"/>
          <w:szCs w:val="22"/>
        </w:rPr>
        <w:t>brand</w:t>
      </w:r>
      <w:proofErr w:type="gramEnd"/>
      <w:r w:rsidRPr="009B7406">
        <w:rPr>
          <w:rFonts w:ascii="PT Serif" w:eastAsia="Aptos" w:hAnsi="PT Serif" w:cs="Aptos"/>
          <w:sz w:val="22"/>
          <w:szCs w:val="22"/>
        </w:rPr>
        <w:t xml:space="preserve"> dovrebbero parlar loro più spesso e con più attenzione. I dati lo confermano: secondo il </w:t>
      </w:r>
      <w:proofErr w:type="spellStart"/>
      <w:r w:rsidRPr="009B7406">
        <w:rPr>
          <w:rFonts w:ascii="PT Serif" w:eastAsia="Aptos" w:hAnsi="PT Serif" w:cs="Aptos"/>
          <w:sz w:val="22"/>
          <w:szCs w:val="22"/>
        </w:rPr>
        <w:t>Diversity</w:t>
      </w:r>
      <w:proofErr w:type="spellEnd"/>
      <w:r w:rsidRPr="009B7406">
        <w:rPr>
          <w:rFonts w:ascii="PT Serif" w:eastAsia="Aptos" w:hAnsi="PT Serif" w:cs="Aptos"/>
          <w:sz w:val="22"/>
          <w:szCs w:val="22"/>
        </w:rPr>
        <w:t xml:space="preserve"> Brand Index 2025, in Italia il</w:t>
      </w:r>
      <w:r w:rsidRPr="009B7406">
        <w:rPr>
          <w:rFonts w:ascii="PT Serif" w:eastAsia="Aptos" w:hAnsi="PT Serif" w:cs="Aptos"/>
          <w:b/>
          <w:bCs/>
          <w:sz w:val="22"/>
          <w:szCs w:val="22"/>
        </w:rPr>
        <w:t xml:space="preserve"> 69,5%</w:t>
      </w:r>
      <w:r w:rsidRPr="009B7406">
        <w:rPr>
          <w:rFonts w:ascii="PT Serif" w:eastAsia="Aptos" w:hAnsi="PT Serif" w:cs="Aptos"/>
          <w:sz w:val="22"/>
          <w:szCs w:val="22"/>
        </w:rPr>
        <w:t xml:space="preserve"> della popolazione preferisce marchi realmente inclusivi. </w:t>
      </w:r>
      <w:r w:rsidR="5A40E80D" w:rsidRPr="009B7406">
        <w:rPr>
          <w:rFonts w:ascii="PT Serif" w:eastAsia="Aptos" w:hAnsi="PT Serif" w:cs="Aptos"/>
          <w:b/>
          <w:bCs/>
          <w:sz w:val="22"/>
          <w:szCs w:val="22"/>
        </w:rPr>
        <w:t>7</w:t>
      </w:r>
      <w:r w:rsidRPr="009B7406">
        <w:rPr>
          <w:rFonts w:ascii="PT Serif" w:eastAsia="Aptos" w:hAnsi="PT Serif" w:cs="Aptos"/>
          <w:b/>
          <w:bCs/>
          <w:sz w:val="22"/>
          <w:szCs w:val="22"/>
        </w:rPr>
        <w:t xml:space="preserve"> persone su</w:t>
      </w:r>
      <w:r w:rsidR="482776B7" w:rsidRPr="009B7406">
        <w:rPr>
          <w:rFonts w:ascii="PT Serif" w:eastAsia="Aptos" w:hAnsi="PT Serif" w:cs="Aptos"/>
          <w:b/>
          <w:bCs/>
          <w:sz w:val="22"/>
          <w:szCs w:val="22"/>
        </w:rPr>
        <w:t xml:space="preserve"> 10</w:t>
      </w:r>
      <w:r w:rsidRPr="009B7406">
        <w:rPr>
          <w:rFonts w:ascii="PT Serif" w:eastAsia="Aptos" w:hAnsi="PT Serif" w:cs="Aptos"/>
          <w:b/>
          <w:bCs/>
          <w:sz w:val="22"/>
          <w:szCs w:val="22"/>
        </w:rPr>
        <w:t xml:space="preserve"> </w:t>
      </w:r>
      <w:r w:rsidRPr="009B7406">
        <w:rPr>
          <w:rFonts w:ascii="PT Serif" w:eastAsia="Aptos" w:hAnsi="PT Serif" w:cs="Aptos"/>
          <w:sz w:val="22"/>
          <w:szCs w:val="22"/>
        </w:rPr>
        <w:t xml:space="preserve">scelgono </w:t>
      </w:r>
      <w:r w:rsidRPr="009B7406">
        <w:rPr>
          <w:rFonts w:ascii="PT Serif" w:eastAsia="Aptos" w:hAnsi="PT Serif" w:cs="Aptos"/>
          <w:b/>
          <w:bCs/>
          <w:sz w:val="22"/>
          <w:szCs w:val="22"/>
        </w:rPr>
        <w:t xml:space="preserve">brand che </w:t>
      </w:r>
      <w:r w:rsidR="1C05A509" w:rsidRPr="009B7406">
        <w:rPr>
          <w:rFonts w:ascii="PT Serif" w:eastAsia="Aptos" w:hAnsi="PT Serif" w:cs="Aptos"/>
          <w:b/>
          <w:bCs/>
          <w:sz w:val="22"/>
          <w:szCs w:val="22"/>
        </w:rPr>
        <w:t>parlano di inclusione</w:t>
      </w:r>
      <w:r w:rsidR="00A058FA" w:rsidRPr="009B7406">
        <w:rPr>
          <w:rFonts w:ascii="PT Serif" w:eastAsia="Aptos" w:hAnsi="PT Serif" w:cs="Aptos"/>
          <w:b/>
          <w:bCs/>
          <w:sz w:val="22"/>
          <w:szCs w:val="22"/>
        </w:rPr>
        <w:t xml:space="preserve"> </w:t>
      </w:r>
      <w:r w:rsidRPr="009B7406">
        <w:rPr>
          <w:rFonts w:ascii="PT Serif" w:eastAsia="Aptos" w:hAnsi="PT Serif" w:cs="Aptos"/>
          <w:b/>
          <w:bCs/>
          <w:sz w:val="22"/>
          <w:szCs w:val="22"/>
        </w:rPr>
        <w:t>e altrettante eviterebbero di consigliare quelli percepiti come non inclusivi</w:t>
      </w:r>
      <w:r w:rsidRPr="009B7406">
        <w:rPr>
          <w:rFonts w:ascii="PT Serif" w:eastAsia="Aptos" w:hAnsi="PT Serif" w:cs="Aptos"/>
          <w:sz w:val="22"/>
          <w:szCs w:val="22"/>
        </w:rPr>
        <w:t xml:space="preserve">. Un approccio inclusivo, quindi, non è solo giusto: porta anche risultati concreti, con un +24% di crescita dei ricavi per i </w:t>
      </w:r>
      <w:proofErr w:type="gramStart"/>
      <w:r w:rsidRPr="009B7406">
        <w:rPr>
          <w:rFonts w:ascii="PT Serif" w:eastAsia="Aptos" w:hAnsi="PT Serif" w:cs="Aptos"/>
          <w:sz w:val="22"/>
          <w:szCs w:val="22"/>
        </w:rPr>
        <w:t>brand</w:t>
      </w:r>
      <w:proofErr w:type="gramEnd"/>
      <w:r w:rsidRPr="009B7406">
        <w:rPr>
          <w:rFonts w:ascii="PT Serif" w:eastAsia="Aptos" w:hAnsi="PT Serif" w:cs="Aptos"/>
          <w:sz w:val="22"/>
          <w:szCs w:val="22"/>
        </w:rPr>
        <w:t xml:space="preserve"> che lavorano seriamente sulla DE</w:t>
      </w:r>
      <w:r w:rsidR="0CF3387A" w:rsidRPr="009B7406">
        <w:rPr>
          <w:rFonts w:ascii="PT Serif" w:eastAsia="Aptos" w:hAnsi="PT Serif" w:cs="Aptos"/>
          <w:sz w:val="22"/>
          <w:szCs w:val="22"/>
        </w:rPr>
        <w:t>&amp;I</w:t>
      </w:r>
      <w:r w:rsidRPr="009B7406">
        <w:rPr>
          <w:rFonts w:ascii="PT Serif" w:eastAsia="Aptos" w:hAnsi="PT Serif" w:cs="Aptos"/>
          <w:sz w:val="22"/>
          <w:szCs w:val="22"/>
        </w:rPr>
        <w:t>.</w:t>
      </w:r>
    </w:p>
    <w:p w14:paraId="40286806" w14:textId="3016B1D1" w:rsidR="78673301" w:rsidRPr="009B7406" w:rsidRDefault="78673301" w:rsidP="78673301">
      <w:pPr>
        <w:jc w:val="both"/>
        <w:rPr>
          <w:rFonts w:ascii="PT Serif" w:eastAsia="Aptos" w:hAnsi="PT Serif" w:cs="Aptos"/>
          <w:sz w:val="22"/>
          <w:szCs w:val="22"/>
        </w:rPr>
      </w:pPr>
    </w:p>
    <w:p w14:paraId="7C7F6095" w14:textId="158CA28E" w:rsidR="14D45726" w:rsidRPr="009B7406" w:rsidRDefault="14D45726" w:rsidP="40915AA1">
      <w:pPr>
        <w:jc w:val="both"/>
        <w:rPr>
          <w:rFonts w:ascii="PT Serif" w:eastAsia="Aptos" w:hAnsi="PT Serif" w:cs="Aptos"/>
          <w:sz w:val="22"/>
          <w:szCs w:val="22"/>
        </w:rPr>
      </w:pPr>
      <w:r w:rsidRPr="009B7406">
        <w:rPr>
          <w:rFonts w:ascii="PT Serif" w:eastAsia="Aptos" w:hAnsi="PT Serif" w:cs="Aptos"/>
          <w:sz w:val="22"/>
          <w:szCs w:val="22"/>
        </w:rPr>
        <w:t xml:space="preserve">«Con </w:t>
      </w:r>
      <w:r w:rsidRPr="009B7406">
        <w:rPr>
          <w:rFonts w:ascii="PT Serif" w:eastAsia="Aptos" w:hAnsi="PT Serif" w:cs="Aptos"/>
          <w:i/>
          <w:iCs/>
          <w:sz w:val="22"/>
          <w:szCs w:val="22"/>
        </w:rPr>
        <w:t>Strano ma vero</w:t>
      </w:r>
      <w:r w:rsidRPr="009B7406">
        <w:rPr>
          <w:rFonts w:ascii="PT Serif" w:eastAsia="Aptos" w:hAnsi="PT Serif" w:cs="Aptos"/>
          <w:sz w:val="22"/>
          <w:szCs w:val="22"/>
        </w:rPr>
        <w:t xml:space="preserve"> vogliamo che la creatività faccia ciò che sa fare meglio: ribaltare lo sguardo. Le persone con disabilità non hanno bisogno di essere celebrate ma rappresentate. E rappresentate bene. In YAM112003 c</w:t>
      </w:r>
      <w:r w:rsidR="22AECF46" w:rsidRPr="009B7406">
        <w:rPr>
          <w:rFonts w:ascii="PT Serif" w:eastAsia="Aptos" w:hAnsi="PT Serif" w:cs="Aptos"/>
          <w:sz w:val="22"/>
          <w:szCs w:val="22"/>
        </w:rPr>
        <w:t xml:space="preserve">i impegniamo </w:t>
      </w:r>
      <w:r w:rsidRPr="009B7406">
        <w:rPr>
          <w:rFonts w:ascii="PT Serif" w:eastAsia="Aptos" w:hAnsi="PT Serif" w:cs="Aptos"/>
          <w:sz w:val="22"/>
          <w:szCs w:val="22"/>
        </w:rPr>
        <w:t>a costruire storie che includono davvero, che mettono al centro la realtà e non il pregiudizio. È così che la comunicazione può diventare un gesto concreto di cambiamento»</w:t>
      </w:r>
      <w:r w:rsidR="0008120E" w:rsidRPr="009B7406">
        <w:rPr>
          <w:rFonts w:ascii="PT Serif" w:eastAsia="Aptos" w:hAnsi="PT Serif" w:cs="Aptos"/>
          <w:sz w:val="22"/>
          <w:szCs w:val="22"/>
        </w:rPr>
        <w:t xml:space="preserve"> afferma </w:t>
      </w:r>
      <w:r w:rsidR="007C30EC" w:rsidRPr="009B7406">
        <w:rPr>
          <w:rFonts w:ascii="PT Serif" w:eastAsia="Aptos" w:hAnsi="PT Serif" w:cs="Aptos"/>
          <w:b/>
          <w:bCs/>
          <w:sz w:val="22"/>
          <w:szCs w:val="22"/>
        </w:rPr>
        <w:t>Laura Corbetta</w:t>
      </w:r>
      <w:r w:rsidR="0008120E" w:rsidRPr="009B7406">
        <w:rPr>
          <w:rFonts w:ascii="PT Serif" w:eastAsia="Aptos" w:hAnsi="PT Serif" w:cs="Aptos"/>
          <w:b/>
          <w:bCs/>
          <w:sz w:val="22"/>
          <w:szCs w:val="22"/>
        </w:rPr>
        <w:t xml:space="preserve">, </w:t>
      </w:r>
      <w:r w:rsidR="0008120E" w:rsidRPr="009B7406">
        <w:rPr>
          <w:rFonts w:ascii="PT Serif" w:eastAsia="Aptos" w:hAnsi="PT Serif" w:cs="Aptos"/>
          <w:sz w:val="22"/>
          <w:szCs w:val="22"/>
        </w:rPr>
        <w:t xml:space="preserve">CEO &amp; Founder YAM112003. </w:t>
      </w:r>
      <w:r w:rsidR="007C30EC" w:rsidRPr="009B7406">
        <w:rPr>
          <w:rFonts w:ascii="PT Serif" w:eastAsia="Aptos" w:hAnsi="PT Serif" w:cs="Aptos"/>
          <w:sz w:val="22"/>
          <w:szCs w:val="22"/>
        </w:rPr>
        <w:t xml:space="preserve"> </w:t>
      </w:r>
    </w:p>
    <w:p w14:paraId="3551437B" w14:textId="77777777" w:rsidR="007C30EC" w:rsidRPr="009B7406" w:rsidRDefault="007C30EC" w:rsidP="40915AA1">
      <w:pPr>
        <w:jc w:val="both"/>
        <w:rPr>
          <w:rFonts w:ascii="PT Serif" w:eastAsia="Aptos" w:hAnsi="PT Serif" w:cs="Aptos"/>
          <w:sz w:val="22"/>
          <w:szCs w:val="22"/>
        </w:rPr>
      </w:pPr>
    </w:p>
    <w:p w14:paraId="5C8ADDA5" w14:textId="2D3FB01D" w:rsidR="007C30EC" w:rsidRPr="009B7406" w:rsidRDefault="0008120E" w:rsidP="007C30EC">
      <w:pPr>
        <w:jc w:val="both"/>
        <w:rPr>
          <w:rFonts w:ascii="PT Serif" w:eastAsia="Aptos" w:hAnsi="PT Serif" w:cs="Aptos"/>
          <w:sz w:val="22"/>
          <w:szCs w:val="22"/>
        </w:rPr>
      </w:pPr>
      <w:r w:rsidRPr="009B7406">
        <w:rPr>
          <w:rFonts w:ascii="PT Serif" w:eastAsia="Aptos" w:hAnsi="PT Serif" w:cs="Aptos"/>
          <w:sz w:val="22"/>
          <w:szCs w:val="22"/>
        </w:rPr>
        <w:t>«</w:t>
      </w:r>
      <w:r w:rsidR="007C30EC" w:rsidRPr="009B7406">
        <w:rPr>
          <w:rFonts w:ascii="PT Serif" w:eastAsia="Aptos" w:hAnsi="PT Serif" w:cs="Aptos"/>
          <w:sz w:val="22"/>
          <w:szCs w:val="22"/>
        </w:rPr>
        <w:t xml:space="preserve">La disabilità, permanente o temporanea, è parte della nostra società ma resta quasi invisibile nel racconto mediatico” dichiara </w:t>
      </w:r>
      <w:r w:rsidR="007C30EC" w:rsidRPr="009B7406">
        <w:rPr>
          <w:rFonts w:ascii="PT Serif" w:eastAsia="Aptos" w:hAnsi="PT Serif" w:cs="Aptos"/>
          <w:b/>
          <w:bCs/>
          <w:sz w:val="22"/>
          <w:szCs w:val="22"/>
        </w:rPr>
        <w:t>Barbara Falcomer</w:t>
      </w:r>
      <w:r w:rsidR="007C30EC" w:rsidRPr="009B7406">
        <w:rPr>
          <w:rFonts w:ascii="PT Serif" w:eastAsia="Aptos" w:hAnsi="PT Serif" w:cs="Aptos"/>
          <w:sz w:val="22"/>
          <w:szCs w:val="22"/>
        </w:rPr>
        <w:t>, Dirett</w:t>
      </w:r>
      <w:r w:rsidR="1B7B7409" w:rsidRPr="009B7406">
        <w:rPr>
          <w:rFonts w:ascii="PT Serif" w:eastAsia="Aptos" w:hAnsi="PT Serif" w:cs="Aptos"/>
          <w:sz w:val="22"/>
          <w:szCs w:val="22"/>
        </w:rPr>
        <w:t>rice</w:t>
      </w:r>
      <w:r w:rsidR="007C30EC" w:rsidRPr="009B7406">
        <w:rPr>
          <w:rFonts w:ascii="PT Serif" w:eastAsia="Aptos" w:hAnsi="PT Serif" w:cs="Aptos"/>
          <w:sz w:val="22"/>
          <w:szCs w:val="22"/>
        </w:rPr>
        <w:t xml:space="preserve"> Generale di Valore D. “Con </w:t>
      </w:r>
      <w:proofErr w:type="spellStart"/>
      <w:r w:rsidR="007C30EC" w:rsidRPr="009B7406">
        <w:rPr>
          <w:rFonts w:ascii="PT Serif" w:eastAsia="Aptos" w:hAnsi="PT Serif" w:cs="Aptos"/>
          <w:sz w:val="22"/>
          <w:szCs w:val="22"/>
        </w:rPr>
        <w:t>ShowREAL</w:t>
      </w:r>
      <w:proofErr w:type="spellEnd"/>
      <w:r w:rsidR="007C30EC" w:rsidRPr="009B7406">
        <w:rPr>
          <w:rFonts w:ascii="PT Serif" w:eastAsia="Aptos" w:hAnsi="PT Serif" w:cs="Aptos"/>
          <w:sz w:val="22"/>
          <w:szCs w:val="22"/>
        </w:rPr>
        <w:t xml:space="preserve"> proponiamo un cambio di paradigma: rappresentare la disabilità in modo autentico, superando narrazioni stereotipate e riconoscendo competenze, desideri e pieno potere decisionale alle persone. Per le aziende è una responsabilità ma anche un’opportunità: una comunicazione inclusiva rafforza reputazione e impatto sociale. Seguendo l’esempio della nostra associata IKEA, che sostiene il progetto, auspichiamo che sempre più organizzazioni si uniscano a </w:t>
      </w:r>
      <w:proofErr w:type="spellStart"/>
      <w:r w:rsidR="007C30EC" w:rsidRPr="009B7406">
        <w:rPr>
          <w:rFonts w:ascii="PT Serif" w:eastAsia="Aptos" w:hAnsi="PT Serif" w:cs="Aptos"/>
          <w:sz w:val="22"/>
          <w:szCs w:val="22"/>
        </w:rPr>
        <w:t>ShowREAL</w:t>
      </w:r>
      <w:proofErr w:type="spellEnd"/>
      <w:r w:rsidR="007C30EC" w:rsidRPr="009B7406">
        <w:rPr>
          <w:rFonts w:ascii="PT Serif" w:eastAsia="Aptos" w:hAnsi="PT Serif" w:cs="Aptos"/>
          <w:sz w:val="22"/>
          <w:szCs w:val="22"/>
        </w:rPr>
        <w:t xml:space="preserve"> per dimostrare che il cambiamento è possibile</w:t>
      </w:r>
      <w:r w:rsidRPr="009B7406">
        <w:rPr>
          <w:rFonts w:ascii="PT Serif" w:eastAsia="Aptos" w:hAnsi="PT Serif" w:cs="Aptos"/>
          <w:sz w:val="22"/>
          <w:szCs w:val="22"/>
        </w:rPr>
        <w:t>».</w:t>
      </w:r>
    </w:p>
    <w:p w14:paraId="23573C48" w14:textId="77777777" w:rsidR="0008120E" w:rsidRPr="009B7406" w:rsidRDefault="0008120E" w:rsidP="007C30EC">
      <w:pPr>
        <w:jc w:val="both"/>
        <w:rPr>
          <w:rFonts w:ascii="PT Serif" w:eastAsia="Aptos" w:hAnsi="PT Serif" w:cs="Aptos"/>
          <w:sz w:val="22"/>
          <w:szCs w:val="22"/>
        </w:rPr>
      </w:pPr>
    </w:p>
    <w:p w14:paraId="5BD468B3" w14:textId="58021E80" w:rsidR="0008120E" w:rsidRPr="009B7406" w:rsidRDefault="0008120E" w:rsidP="007C30EC">
      <w:pPr>
        <w:jc w:val="both"/>
        <w:rPr>
          <w:rFonts w:ascii="PT Serif" w:eastAsia="Aptos" w:hAnsi="PT Serif" w:cs="Aptos"/>
          <w:sz w:val="22"/>
          <w:szCs w:val="22"/>
        </w:rPr>
      </w:pPr>
      <w:r w:rsidRPr="009B7406">
        <w:rPr>
          <w:rFonts w:ascii="PT Serif" w:eastAsia="Aptos" w:hAnsi="PT Serif" w:cs="Aptos"/>
          <w:sz w:val="22"/>
          <w:szCs w:val="22"/>
        </w:rPr>
        <w:t xml:space="preserve">«Fondazione </w:t>
      </w:r>
      <w:proofErr w:type="spellStart"/>
      <w:r w:rsidRPr="009B7406">
        <w:rPr>
          <w:rFonts w:ascii="PT Serif" w:eastAsia="Aptos" w:hAnsi="PT Serif" w:cs="Aptos"/>
          <w:sz w:val="22"/>
          <w:szCs w:val="22"/>
        </w:rPr>
        <w:t>Diversity</w:t>
      </w:r>
      <w:proofErr w:type="spellEnd"/>
      <w:r w:rsidRPr="009B7406">
        <w:rPr>
          <w:rFonts w:ascii="PT Serif" w:eastAsia="Aptos" w:hAnsi="PT Serif" w:cs="Aptos"/>
          <w:sz w:val="22"/>
          <w:szCs w:val="22"/>
        </w:rPr>
        <w:t xml:space="preserve"> crede che generare impatto significhi coerenza e continuità: lavorare davvero sulla DEIA vuol dire riconoscere ogni persona sottorappresentata come parte integrante del sistema, non come eccezione da gestire. Con la campagna </w:t>
      </w:r>
      <w:r w:rsidRPr="009B7406">
        <w:rPr>
          <w:rFonts w:ascii="PT Serif" w:eastAsia="Aptos" w:hAnsi="PT Serif" w:cs="Aptos"/>
          <w:i/>
          <w:iCs/>
          <w:sz w:val="22"/>
          <w:szCs w:val="22"/>
        </w:rPr>
        <w:t>Strano ma vero</w:t>
      </w:r>
      <w:r w:rsidRPr="009B7406">
        <w:rPr>
          <w:rFonts w:ascii="PT Serif" w:eastAsia="Aptos" w:hAnsi="PT Serif" w:cs="Aptos"/>
          <w:sz w:val="22"/>
          <w:szCs w:val="22"/>
        </w:rPr>
        <w:t xml:space="preserve"> vogliamo evidenziare quanto spesso la realtà venga letta per stereotipi e quanto valore si perda nel non vedere i mercati e le persone per come sono davvero» sottolinea </w:t>
      </w:r>
      <w:r w:rsidRPr="009B7406">
        <w:rPr>
          <w:rFonts w:ascii="PT Serif" w:eastAsia="Aptos" w:hAnsi="PT Serif" w:cs="Aptos"/>
          <w:b/>
          <w:bCs/>
          <w:sz w:val="22"/>
          <w:szCs w:val="22"/>
        </w:rPr>
        <w:t>Francesca Vecchioni</w:t>
      </w:r>
      <w:r w:rsidRPr="009B7406">
        <w:rPr>
          <w:rFonts w:ascii="PT Serif" w:eastAsia="Aptos" w:hAnsi="PT Serif" w:cs="Aptos"/>
          <w:sz w:val="22"/>
          <w:szCs w:val="22"/>
        </w:rPr>
        <w:t xml:space="preserve">, Presidente </w:t>
      </w:r>
      <w:r w:rsidR="4090867F" w:rsidRPr="009B7406">
        <w:rPr>
          <w:rFonts w:ascii="PT Serif" w:eastAsia="Aptos" w:hAnsi="PT Serif" w:cs="Aptos"/>
          <w:sz w:val="22"/>
          <w:szCs w:val="22"/>
        </w:rPr>
        <w:t xml:space="preserve">Fondazione </w:t>
      </w:r>
      <w:proofErr w:type="spellStart"/>
      <w:r w:rsidRPr="009B7406">
        <w:rPr>
          <w:rFonts w:ascii="PT Serif" w:eastAsia="Aptos" w:hAnsi="PT Serif" w:cs="Aptos"/>
          <w:sz w:val="22"/>
          <w:szCs w:val="22"/>
        </w:rPr>
        <w:t>Diversity</w:t>
      </w:r>
      <w:proofErr w:type="spellEnd"/>
      <w:r w:rsidRPr="009B7406">
        <w:rPr>
          <w:rFonts w:ascii="PT Serif" w:eastAsia="Aptos" w:hAnsi="PT Serif" w:cs="Aptos"/>
          <w:sz w:val="22"/>
          <w:szCs w:val="22"/>
        </w:rPr>
        <w:t>.</w:t>
      </w:r>
    </w:p>
    <w:p w14:paraId="403FF06D" w14:textId="77777777" w:rsidR="00E756FF" w:rsidRPr="009B7406" w:rsidRDefault="00E756FF" w:rsidP="00227E5B">
      <w:pPr>
        <w:jc w:val="both"/>
        <w:rPr>
          <w:rFonts w:ascii="PT Serif" w:hAnsi="PT Serif" w:cs="Times New Roman"/>
          <w:sz w:val="22"/>
          <w:szCs w:val="22"/>
        </w:rPr>
      </w:pPr>
    </w:p>
    <w:p w14:paraId="0DFF17B5" w14:textId="7E51ED7E" w:rsidR="00707DE6" w:rsidRPr="009B7406" w:rsidRDefault="45E84CF3" w:rsidP="214F7679">
      <w:pPr>
        <w:jc w:val="both"/>
        <w:rPr>
          <w:rFonts w:ascii="PT Serif" w:hAnsi="PT Serif" w:cs="Times New Roman"/>
          <w:sz w:val="22"/>
          <w:szCs w:val="22"/>
        </w:rPr>
      </w:pPr>
      <w:r w:rsidRPr="009B7406">
        <w:rPr>
          <w:rFonts w:ascii="PT Serif" w:hAnsi="PT Serif" w:cs="Times New Roman"/>
          <w:sz w:val="22"/>
          <w:szCs w:val="22"/>
        </w:rPr>
        <w:lastRenderedPageBreak/>
        <w:t>Oltre alla campagna social</w:t>
      </w:r>
      <w:r w:rsidR="36DD3420" w:rsidRPr="009B7406">
        <w:rPr>
          <w:rFonts w:ascii="PT Serif" w:hAnsi="PT Serif" w:cs="Times New Roman"/>
          <w:sz w:val="22"/>
          <w:szCs w:val="22"/>
        </w:rPr>
        <w:t>,</w:t>
      </w:r>
      <w:r w:rsidR="55D47781" w:rsidRPr="009B7406">
        <w:rPr>
          <w:rFonts w:ascii="PT Serif" w:hAnsi="PT Serif" w:cs="Times New Roman"/>
          <w:sz w:val="22"/>
          <w:szCs w:val="22"/>
        </w:rPr>
        <w:t xml:space="preserve"> il </w:t>
      </w:r>
      <w:r w:rsidR="4BB157A9" w:rsidRPr="009B7406">
        <w:rPr>
          <w:rFonts w:ascii="PT Serif" w:hAnsi="PT Serif" w:cs="Times New Roman"/>
          <w:sz w:val="22"/>
          <w:szCs w:val="22"/>
        </w:rPr>
        <w:t xml:space="preserve">progetto </w:t>
      </w:r>
      <w:r w:rsidRPr="009B7406">
        <w:rPr>
          <w:rFonts w:ascii="PT Serif" w:hAnsi="PT Serif" w:cs="Times New Roman"/>
          <w:sz w:val="22"/>
          <w:szCs w:val="22"/>
        </w:rPr>
        <w:t>prevede</w:t>
      </w:r>
      <w:r w:rsidR="4BB157A9" w:rsidRPr="009B7406">
        <w:rPr>
          <w:rFonts w:ascii="PT Serif" w:hAnsi="PT Serif" w:cs="Times New Roman"/>
          <w:sz w:val="22"/>
          <w:szCs w:val="22"/>
        </w:rPr>
        <w:t xml:space="preserve"> una </w:t>
      </w:r>
      <w:r w:rsidR="4BB157A9" w:rsidRPr="009B7406">
        <w:rPr>
          <w:rFonts w:ascii="PT Serif" w:hAnsi="PT Serif" w:cs="Times New Roman"/>
          <w:b/>
          <w:bCs/>
          <w:sz w:val="22"/>
          <w:szCs w:val="22"/>
        </w:rPr>
        <w:t>landing page dedicata</w:t>
      </w:r>
      <w:r w:rsidR="6B1DE1F6" w:rsidRPr="009B7406">
        <w:rPr>
          <w:rFonts w:ascii="PT Serif" w:hAnsi="PT Serif" w:cs="Times New Roman"/>
          <w:b/>
          <w:bCs/>
          <w:sz w:val="22"/>
          <w:szCs w:val="22"/>
        </w:rPr>
        <w:t xml:space="preserve">, </w:t>
      </w:r>
      <w:r w:rsidR="6B1DE1F6" w:rsidRPr="009B7406">
        <w:rPr>
          <w:rFonts w:ascii="PT Serif" w:hAnsi="PT Serif" w:cs="Times New Roman"/>
          <w:sz w:val="22"/>
          <w:szCs w:val="22"/>
        </w:rPr>
        <w:t xml:space="preserve">realizzata per essere accessibile grazie ai partner tecnici </w:t>
      </w:r>
      <w:proofErr w:type="spellStart"/>
      <w:r w:rsidR="6B1DE1F6" w:rsidRPr="009B7406">
        <w:rPr>
          <w:rFonts w:ascii="PT Serif" w:hAnsi="PT Serif" w:cs="Times New Roman"/>
          <w:b/>
          <w:bCs/>
          <w:sz w:val="22"/>
          <w:szCs w:val="22"/>
        </w:rPr>
        <w:t>Incode</w:t>
      </w:r>
      <w:proofErr w:type="spellEnd"/>
      <w:r w:rsidR="6B1DE1F6" w:rsidRPr="009B7406">
        <w:rPr>
          <w:rFonts w:ascii="PT Serif" w:hAnsi="PT Serif" w:cs="Times New Roman"/>
          <w:sz w:val="22"/>
          <w:szCs w:val="22"/>
        </w:rPr>
        <w:t xml:space="preserve"> e </w:t>
      </w:r>
      <w:proofErr w:type="spellStart"/>
      <w:r w:rsidR="6B1DE1F6" w:rsidRPr="009B7406">
        <w:rPr>
          <w:rFonts w:ascii="PT Serif" w:hAnsi="PT Serif" w:cs="Times New Roman"/>
          <w:b/>
          <w:bCs/>
          <w:sz w:val="22"/>
          <w:szCs w:val="22"/>
        </w:rPr>
        <w:t>AccessiWay</w:t>
      </w:r>
      <w:proofErr w:type="spellEnd"/>
      <w:r w:rsidR="6B1DE1F6" w:rsidRPr="009B7406">
        <w:rPr>
          <w:rFonts w:ascii="PT Serif" w:hAnsi="PT Serif" w:cs="Times New Roman"/>
          <w:sz w:val="22"/>
          <w:szCs w:val="22"/>
        </w:rPr>
        <w:t xml:space="preserve">, </w:t>
      </w:r>
      <w:r w:rsidR="4BB157A9" w:rsidRPr="009B7406">
        <w:rPr>
          <w:rFonts w:ascii="PT Serif" w:hAnsi="PT Serif" w:cs="Times New Roman"/>
          <w:sz w:val="22"/>
          <w:szCs w:val="22"/>
        </w:rPr>
        <w:t xml:space="preserve">dove </w:t>
      </w:r>
      <w:r w:rsidR="5B35C14B" w:rsidRPr="009B7406">
        <w:rPr>
          <w:rFonts w:ascii="PT Serif" w:hAnsi="PT Serif" w:cs="Times New Roman"/>
          <w:sz w:val="22"/>
          <w:szCs w:val="22"/>
        </w:rPr>
        <w:t xml:space="preserve">è </w:t>
      </w:r>
      <w:r w:rsidR="4BB157A9" w:rsidRPr="009B7406">
        <w:rPr>
          <w:rFonts w:ascii="PT Serif" w:hAnsi="PT Serif" w:cs="Times New Roman"/>
          <w:sz w:val="22"/>
          <w:szCs w:val="22"/>
        </w:rPr>
        <w:t xml:space="preserve">disponibile </w:t>
      </w:r>
      <w:r w:rsidR="27E865B6" w:rsidRPr="009B7406">
        <w:rPr>
          <w:rFonts w:ascii="PT Serif" w:hAnsi="PT Serif" w:cs="Times New Roman"/>
          <w:sz w:val="22"/>
          <w:szCs w:val="22"/>
        </w:rPr>
        <w:t>il nuovo video</w:t>
      </w:r>
      <w:r w:rsidR="79DF0742" w:rsidRPr="009B7406">
        <w:rPr>
          <w:rFonts w:ascii="PT Serif" w:hAnsi="PT Serif" w:cs="Times New Roman"/>
          <w:sz w:val="22"/>
          <w:szCs w:val="22"/>
        </w:rPr>
        <w:t xml:space="preserve">, il racconto dei suoi protagonisti e tutte le iniziative </w:t>
      </w:r>
      <w:r w:rsidR="4EE674C9" w:rsidRPr="009B7406">
        <w:rPr>
          <w:rFonts w:ascii="PT Serif" w:hAnsi="PT Serif" w:cs="Times New Roman"/>
          <w:sz w:val="22"/>
          <w:szCs w:val="22"/>
        </w:rPr>
        <w:t>promoss</w:t>
      </w:r>
      <w:r w:rsidR="79DF0742" w:rsidRPr="009B7406">
        <w:rPr>
          <w:rFonts w:ascii="PT Serif" w:hAnsi="PT Serif" w:cs="Times New Roman"/>
          <w:sz w:val="22"/>
          <w:szCs w:val="22"/>
        </w:rPr>
        <w:t xml:space="preserve">e da </w:t>
      </w:r>
      <w:proofErr w:type="spellStart"/>
      <w:r w:rsidR="79DF0742" w:rsidRPr="009B7406">
        <w:rPr>
          <w:rFonts w:ascii="PT Serif" w:hAnsi="PT Serif" w:cs="Times New Roman"/>
          <w:sz w:val="22"/>
          <w:szCs w:val="22"/>
        </w:rPr>
        <w:t>showR</w:t>
      </w:r>
      <w:r w:rsidR="143E64C5" w:rsidRPr="009B7406">
        <w:rPr>
          <w:rFonts w:ascii="PT Serif" w:hAnsi="PT Serif" w:cs="Times New Roman"/>
          <w:sz w:val="22"/>
          <w:szCs w:val="22"/>
        </w:rPr>
        <w:t>EAL</w:t>
      </w:r>
      <w:proofErr w:type="spellEnd"/>
      <w:r w:rsidR="79DF0742" w:rsidRPr="009B7406">
        <w:rPr>
          <w:rFonts w:ascii="PT Serif" w:hAnsi="PT Serif" w:cs="Times New Roman"/>
          <w:sz w:val="22"/>
          <w:szCs w:val="22"/>
        </w:rPr>
        <w:t xml:space="preserve"> </w:t>
      </w:r>
      <w:r w:rsidR="3FAF90DA" w:rsidRPr="009B7406">
        <w:rPr>
          <w:rFonts w:ascii="PT Serif" w:hAnsi="PT Serif" w:cs="Times New Roman"/>
          <w:sz w:val="22"/>
          <w:szCs w:val="22"/>
        </w:rPr>
        <w:t>negli anni</w:t>
      </w:r>
      <w:r w:rsidR="329A11DF" w:rsidRPr="009B7406">
        <w:rPr>
          <w:rFonts w:ascii="PT Serif" w:hAnsi="PT Serif" w:cs="Times New Roman"/>
          <w:sz w:val="22"/>
          <w:szCs w:val="22"/>
        </w:rPr>
        <w:t>.</w:t>
      </w:r>
      <w:r w:rsidR="3FAF90DA" w:rsidRPr="009B7406">
        <w:rPr>
          <w:rFonts w:ascii="PT Serif" w:hAnsi="PT Serif" w:cs="Times New Roman"/>
          <w:sz w:val="22"/>
          <w:szCs w:val="22"/>
        </w:rPr>
        <w:t xml:space="preserve"> </w:t>
      </w:r>
    </w:p>
    <w:p w14:paraId="64AC22EC" w14:textId="77777777" w:rsidR="00227E5B" w:rsidRPr="009B7406" w:rsidRDefault="00227E5B" w:rsidP="00227E5B">
      <w:pPr>
        <w:jc w:val="both"/>
        <w:rPr>
          <w:rFonts w:ascii="PT Serif" w:hAnsi="PT Serif" w:cs="Times New Roman"/>
          <w:sz w:val="22"/>
          <w:szCs w:val="22"/>
        </w:rPr>
      </w:pPr>
    </w:p>
    <w:p w14:paraId="7798618E" w14:textId="720A6124" w:rsidR="00227E5B" w:rsidRPr="009B7406" w:rsidRDefault="1A93EC83" w:rsidP="00227E5B">
      <w:pPr>
        <w:pStyle w:val="paragraph"/>
        <w:spacing w:before="0" w:beforeAutospacing="0" w:after="0" w:afterAutospacing="0"/>
        <w:jc w:val="both"/>
        <w:textAlignment w:val="baseline"/>
        <w:rPr>
          <w:rFonts w:ascii="PT Serif" w:eastAsiaTheme="minorHAnsi" w:hAnsi="PT Serif"/>
          <w:kern w:val="2"/>
          <w:sz w:val="20"/>
          <w:szCs w:val="20"/>
          <w:lang w:eastAsia="en-US"/>
          <w14:ligatures w14:val="standardContextual"/>
        </w:rPr>
      </w:pPr>
      <w:r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>Per la realizzazione di quest</w:t>
      </w:r>
      <w:r w:rsidR="30D300E0"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>o progetto</w:t>
      </w:r>
      <w:r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 xml:space="preserve">, i partner hanno fatto leva sulle proprie mission e competenze: </w:t>
      </w:r>
      <w:r w:rsidR="4D75B8D2" w:rsidRPr="009B7406">
        <w:rPr>
          <w:rFonts w:ascii="PT Serif" w:eastAsiaTheme="minorEastAsia" w:hAnsi="PT Serif"/>
          <w:b/>
          <w:bCs/>
          <w:sz w:val="22"/>
          <w:szCs w:val="22"/>
          <w:lang w:eastAsia="en-US"/>
        </w:rPr>
        <w:t>YAM112003</w:t>
      </w:r>
      <w:r w:rsidR="4D75B8D2" w:rsidRPr="009B7406">
        <w:rPr>
          <w:rFonts w:ascii="PT Serif" w:eastAsiaTheme="minorEastAsia" w:hAnsi="PT Serif"/>
          <w:sz w:val="22"/>
          <w:szCs w:val="22"/>
          <w:lang w:eastAsia="en-US"/>
        </w:rPr>
        <w:t xml:space="preserve">, agenzia di comunicazione da sempre attiva sui temi della </w:t>
      </w:r>
      <w:proofErr w:type="spellStart"/>
      <w:r w:rsidR="4D75B8D2" w:rsidRPr="009B7406">
        <w:rPr>
          <w:rFonts w:ascii="PT Serif" w:eastAsiaTheme="minorEastAsia" w:hAnsi="PT Serif"/>
          <w:sz w:val="22"/>
          <w:szCs w:val="22"/>
          <w:lang w:eastAsia="en-US"/>
        </w:rPr>
        <w:t>Diversity</w:t>
      </w:r>
      <w:proofErr w:type="spellEnd"/>
      <w:r w:rsidR="4D75B8D2" w:rsidRPr="009B7406">
        <w:rPr>
          <w:rFonts w:ascii="PT Serif" w:eastAsiaTheme="minorEastAsia" w:hAnsi="PT Serif"/>
          <w:sz w:val="22"/>
          <w:szCs w:val="22"/>
          <w:lang w:eastAsia="en-US"/>
        </w:rPr>
        <w:t xml:space="preserve">, Equity &amp; </w:t>
      </w:r>
      <w:proofErr w:type="spellStart"/>
      <w:r w:rsidR="4D75B8D2" w:rsidRPr="009B7406">
        <w:rPr>
          <w:rFonts w:ascii="PT Serif" w:eastAsiaTheme="minorEastAsia" w:hAnsi="PT Serif"/>
          <w:sz w:val="22"/>
          <w:szCs w:val="22"/>
          <w:lang w:eastAsia="en-US"/>
        </w:rPr>
        <w:t>Inclusion</w:t>
      </w:r>
      <w:proofErr w:type="spellEnd"/>
      <w:r w:rsidR="4D75B8D2" w:rsidRPr="009B7406">
        <w:rPr>
          <w:rFonts w:ascii="PT Serif" w:eastAsiaTheme="minorEastAsia" w:hAnsi="PT Serif"/>
          <w:sz w:val="22"/>
          <w:szCs w:val="22"/>
          <w:lang w:eastAsia="en-US"/>
        </w:rPr>
        <w:t xml:space="preserve">, sulla creatività e sull’impegno come motore del cambiamento, </w:t>
      </w:r>
      <w:r w:rsidRPr="009B7406">
        <w:rPr>
          <w:rFonts w:ascii="PT Serif" w:eastAsiaTheme="minorEastAsia" w:hAnsi="PT Serif"/>
          <w:b/>
          <w:bCs/>
          <w:kern w:val="2"/>
          <w:sz w:val="22"/>
          <w:szCs w:val="22"/>
          <w:lang w:eastAsia="en-US"/>
          <w14:ligatures w14:val="standardContextual"/>
        </w:rPr>
        <w:t>Valore D</w:t>
      </w:r>
      <w:r w:rsidR="6A9217D3"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 xml:space="preserve">sull’attenzione ai temi della diversità condivisa con i suoi </w:t>
      </w:r>
      <w:r w:rsidR="63CF6DD4"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 xml:space="preserve">oltre 400 </w:t>
      </w:r>
      <w:r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>associati</w:t>
      </w:r>
      <w:r w:rsidR="213181F7"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 xml:space="preserve"> e</w:t>
      </w:r>
      <w:r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B7406">
        <w:rPr>
          <w:rFonts w:ascii="PT Serif" w:eastAsiaTheme="minorEastAsia" w:hAnsi="PT Serif"/>
          <w:b/>
          <w:bCs/>
          <w:kern w:val="2"/>
          <w:sz w:val="22"/>
          <w:szCs w:val="22"/>
          <w:lang w:eastAsia="en-US"/>
          <w14:ligatures w14:val="standardContextual"/>
        </w:rPr>
        <w:t xml:space="preserve">Fondazione </w:t>
      </w:r>
      <w:proofErr w:type="spellStart"/>
      <w:r w:rsidRPr="009B7406">
        <w:rPr>
          <w:rFonts w:ascii="PT Serif" w:eastAsiaTheme="minorEastAsia" w:hAnsi="PT Serif"/>
          <w:b/>
          <w:bCs/>
          <w:kern w:val="2"/>
          <w:sz w:val="22"/>
          <w:szCs w:val="22"/>
          <w:lang w:eastAsia="en-US"/>
          <w14:ligatures w14:val="standardContextual"/>
        </w:rPr>
        <w:t>Diversity</w:t>
      </w:r>
      <w:proofErr w:type="spellEnd"/>
      <w:r w:rsidR="6A9217D3"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>sulla sua esperienza rispetto a rappresentazione, comunicazione e linguaggio inclusivi nel mondo del lavoro, dei media e della società civile</w:t>
      </w:r>
      <w:r w:rsidR="02A6DF86" w:rsidRPr="009B7406">
        <w:rPr>
          <w:rFonts w:ascii="PT Serif" w:eastAsiaTheme="minorEastAsia" w:hAnsi="PT Serif"/>
          <w:kern w:val="2"/>
          <w:sz w:val="22"/>
          <w:szCs w:val="22"/>
          <w:lang w:eastAsia="en-US"/>
          <w14:ligatures w14:val="standardContextual"/>
        </w:rPr>
        <w:t>.</w:t>
      </w:r>
    </w:p>
    <w:p w14:paraId="40044B0C" w14:textId="77777777" w:rsidR="00A75193" w:rsidRPr="009B7406" w:rsidRDefault="00A75193" w:rsidP="00227E5B">
      <w:pPr>
        <w:jc w:val="both"/>
        <w:rPr>
          <w:rFonts w:ascii="PT Serif" w:hAnsi="PT Serif" w:cs="Times New Roman"/>
          <w:sz w:val="20"/>
          <w:szCs w:val="20"/>
          <w:highlight w:val="yellow"/>
        </w:rPr>
      </w:pPr>
    </w:p>
    <w:p w14:paraId="6927E658" w14:textId="65BF86B6" w:rsidR="00797184" w:rsidRPr="009B7406" w:rsidRDefault="002F6C81" w:rsidP="560481C0">
      <w:pPr>
        <w:spacing w:before="240" w:after="240"/>
        <w:jc w:val="both"/>
        <w:rPr>
          <w:rFonts w:ascii="PT Serif" w:hAnsi="PT Serif" w:cs="Times New Roman"/>
          <w:b/>
          <w:bCs/>
          <w:sz w:val="18"/>
          <w:szCs w:val="18"/>
        </w:rPr>
      </w:pPr>
      <w:r w:rsidRPr="009B7406">
        <w:rPr>
          <w:rFonts w:ascii="PT Serif" w:hAnsi="PT Serif" w:cs="Times New Roman"/>
          <w:sz w:val="18"/>
          <w:szCs w:val="18"/>
        </w:rPr>
        <w:t>“</w:t>
      </w:r>
      <w:proofErr w:type="spellStart"/>
      <w:r w:rsidR="00B92185" w:rsidRPr="009B7406">
        <w:rPr>
          <w:rFonts w:ascii="PT Serif" w:hAnsi="PT Serif" w:cs="Times New Roman"/>
          <w:sz w:val="18"/>
          <w:szCs w:val="18"/>
        </w:rPr>
        <w:t>ShowR</w:t>
      </w:r>
      <w:r w:rsidR="07F37CAF" w:rsidRPr="009B7406">
        <w:rPr>
          <w:rFonts w:ascii="PT Serif" w:hAnsi="PT Serif" w:cs="Times New Roman"/>
          <w:sz w:val="18"/>
          <w:szCs w:val="18"/>
        </w:rPr>
        <w:t>EAL</w:t>
      </w:r>
      <w:proofErr w:type="spellEnd"/>
      <w:r w:rsidRPr="009B7406">
        <w:rPr>
          <w:rFonts w:ascii="PT Serif" w:hAnsi="PT Serif" w:cs="Times New Roman"/>
          <w:sz w:val="18"/>
          <w:szCs w:val="18"/>
        </w:rPr>
        <w:t>”</w:t>
      </w:r>
      <w:r w:rsidR="00B92185" w:rsidRPr="009B7406">
        <w:rPr>
          <w:rFonts w:ascii="PT Serif" w:hAnsi="PT Serif" w:cs="Times New Roman"/>
          <w:sz w:val="18"/>
          <w:szCs w:val="18"/>
        </w:rPr>
        <w:t xml:space="preserve"> </w:t>
      </w:r>
      <w:r w:rsidRPr="009B7406">
        <w:rPr>
          <w:rFonts w:ascii="PT Serif" w:hAnsi="PT Serif" w:cs="Times New Roman"/>
          <w:sz w:val="18"/>
          <w:szCs w:val="18"/>
        </w:rPr>
        <w:t>è un progetto</w:t>
      </w:r>
      <w:r w:rsidR="786D61A2" w:rsidRPr="009B7406">
        <w:rPr>
          <w:rFonts w:ascii="PT Serif" w:hAnsi="PT Serif" w:cs="Times New Roman"/>
          <w:sz w:val="18"/>
          <w:szCs w:val="18"/>
        </w:rPr>
        <w:t>, lanciato nel 2023,</w:t>
      </w:r>
      <w:r w:rsidRPr="009B7406">
        <w:rPr>
          <w:rFonts w:ascii="PT Serif" w:hAnsi="PT Serif" w:cs="Times New Roman"/>
          <w:sz w:val="18"/>
          <w:szCs w:val="18"/>
        </w:rPr>
        <w:t xml:space="preserve"> ideato e promosso da</w:t>
      </w:r>
      <w:r w:rsidRPr="009B7406">
        <w:rPr>
          <w:rFonts w:ascii="PT Serif" w:eastAsia="Arial" w:hAnsi="PT Serif" w:cstheme="majorBidi"/>
          <w:b/>
          <w:bCs/>
          <w:sz w:val="18"/>
          <w:szCs w:val="18"/>
        </w:rPr>
        <w:t xml:space="preserve"> </w:t>
      </w:r>
      <w:r w:rsidR="36006B22" w:rsidRPr="009B7406">
        <w:rPr>
          <w:rFonts w:ascii="PT Serif" w:hAnsi="PT Serif" w:cs="Times New Roman"/>
          <w:b/>
          <w:bCs/>
          <w:sz w:val="18"/>
          <w:szCs w:val="18"/>
        </w:rPr>
        <w:t xml:space="preserve">YAM112003, </w:t>
      </w:r>
      <w:hyperlink r:id="rId11">
        <w:r w:rsidRPr="009B7406">
          <w:rPr>
            <w:rFonts w:ascii="PT Serif" w:hAnsi="PT Serif" w:cs="Times New Roman"/>
            <w:b/>
            <w:bCs/>
            <w:sz w:val="18"/>
            <w:szCs w:val="18"/>
          </w:rPr>
          <w:t>Valore D</w:t>
        </w:r>
        <w:r w:rsidR="25881E1A" w:rsidRPr="009B7406">
          <w:rPr>
            <w:rFonts w:ascii="PT Serif" w:hAnsi="PT Serif" w:cs="Times New Roman"/>
            <w:b/>
            <w:bCs/>
            <w:sz w:val="18"/>
            <w:szCs w:val="18"/>
          </w:rPr>
          <w:t xml:space="preserve"> e </w:t>
        </w:r>
      </w:hyperlink>
      <w:hyperlink r:id="rId12">
        <w:r w:rsidRPr="009B7406">
          <w:rPr>
            <w:rFonts w:ascii="PT Serif" w:hAnsi="PT Serif" w:cs="Times New Roman"/>
            <w:b/>
            <w:bCs/>
            <w:sz w:val="18"/>
            <w:szCs w:val="18"/>
          </w:rPr>
          <w:t xml:space="preserve">Fondazione </w:t>
        </w:r>
        <w:proofErr w:type="spellStart"/>
        <w:r w:rsidRPr="009B7406">
          <w:rPr>
            <w:rFonts w:ascii="PT Serif" w:hAnsi="PT Serif" w:cs="Times New Roman"/>
            <w:b/>
            <w:bCs/>
            <w:sz w:val="18"/>
            <w:szCs w:val="18"/>
          </w:rPr>
          <w:t>Diversity</w:t>
        </w:r>
        <w:proofErr w:type="spellEnd"/>
      </w:hyperlink>
      <w:r w:rsidR="00B242B9" w:rsidRPr="009B7406">
        <w:rPr>
          <w:rFonts w:ascii="PT Serif" w:hAnsi="PT Serif" w:cs="Times New Roman"/>
          <w:b/>
          <w:bCs/>
          <w:sz w:val="18"/>
          <w:szCs w:val="18"/>
        </w:rPr>
        <w:t xml:space="preserve"> </w:t>
      </w:r>
      <w:r w:rsidRPr="009B7406">
        <w:rPr>
          <w:rFonts w:ascii="PT Serif" w:hAnsi="PT Serif" w:cs="Times New Roman"/>
          <w:sz w:val="18"/>
          <w:szCs w:val="18"/>
        </w:rPr>
        <w:t xml:space="preserve">al fine di educare le aziende e favorire l’inclusione delle persone con disabilità a partire dalla loro rappresentazione sui media. </w:t>
      </w:r>
      <w:r w:rsidRPr="009B7406">
        <w:rPr>
          <w:rFonts w:ascii="PT Serif" w:hAnsi="PT Serif"/>
        </w:rPr>
        <w:br/>
      </w:r>
      <w:r w:rsidRPr="009B7406">
        <w:rPr>
          <w:rFonts w:ascii="PT Serif" w:hAnsi="PT Serif"/>
        </w:rPr>
        <w:br/>
      </w:r>
      <w:r w:rsidRPr="009B7406">
        <w:rPr>
          <w:rFonts w:ascii="PT Serif" w:hAnsi="PT Serif"/>
        </w:rPr>
        <w:br/>
      </w:r>
      <w:r w:rsidR="6BE67ADB" w:rsidRPr="009B7406">
        <w:rPr>
          <w:rFonts w:ascii="PT Serif" w:eastAsia="Aptos" w:hAnsi="PT Serif" w:cs="Aptos"/>
          <w:b/>
          <w:bCs/>
          <w:sz w:val="18"/>
          <w:szCs w:val="18"/>
        </w:rPr>
        <w:t>CREDITS YAM112003</w:t>
      </w:r>
    </w:p>
    <w:p w14:paraId="436CE2B3" w14:textId="34250FF9" w:rsidR="00797184" w:rsidRPr="009B7406" w:rsidRDefault="6BE67ADB" w:rsidP="009B7406">
      <w:pPr>
        <w:spacing w:before="240" w:after="240"/>
        <w:rPr>
          <w:rFonts w:ascii="PT Serif" w:eastAsia="Aptos" w:hAnsi="PT Serif" w:cs="Aptos"/>
          <w:sz w:val="18"/>
          <w:szCs w:val="18"/>
        </w:rPr>
      </w:pPr>
      <w:r w:rsidRPr="009B7406">
        <w:rPr>
          <w:rFonts w:ascii="PT Serif" w:eastAsia="Aptos" w:hAnsi="PT Serif" w:cs="Aptos"/>
          <w:sz w:val="18"/>
          <w:szCs w:val="18"/>
          <w:lang w:val="en-US"/>
        </w:rPr>
        <w:t>Elena</w:t>
      </w:r>
      <w:r w:rsidR="009B7406" w:rsidRPr="009B7406">
        <w:rPr>
          <w:rFonts w:ascii="PT Serif" w:eastAsia="Aptos" w:hAnsi="PT Serif" w:cs="Aptos"/>
          <w:sz w:val="18"/>
          <w:szCs w:val="18"/>
          <w:lang w:val="en-US"/>
        </w:rPr>
        <w:t xml:space="preserve"> </w:t>
      </w:r>
      <w:r w:rsidRPr="009B7406">
        <w:rPr>
          <w:rFonts w:ascii="PT Serif" w:eastAsia="Aptos" w:hAnsi="PT Serif" w:cs="Aptos"/>
          <w:sz w:val="18"/>
          <w:szCs w:val="18"/>
          <w:lang w:val="en-US"/>
        </w:rPr>
        <w:t>Bianchi</w:t>
      </w:r>
      <w:r w:rsidR="009B7406">
        <w:rPr>
          <w:rFonts w:ascii="PT Serif" w:eastAsia="Aptos" w:hAnsi="PT Serif" w:cs="Aptos"/>
          <w:sz w:val="18"/>
          <w:szCs w:val="18"/>
          <w:lang w:val="en-US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  <w:lang w:val="en-US"/>
        </w:rPr>
        <w:t>Managing Director</w:t>
      </w:r>
      <w:r w:rsidR="002F6C81" w:rsidRPr="009B7406">
        <w:rPr>
          <w:rFonts w:ascii="PT Serif" w:hAnsi="PT Serif"/>
        </w:rPr>
        <w:br/>
      </w:r>
      <w:r w:rsidR="70E3C284" w:rsidRPr="009B7406">
        <w:rPr>
          <w:rFonts w:ascii="PT Serif" w:eastAsia="Aptos" w:hAnsi="PT Serif" w:cs="Aptos"/>
          <w:sz w:val="18"/>
          <w:szCs w:val="18"/>
        </w:rPr>
        <w:t>Arianna Talamona</w:t>
      </w:r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="70E3C284" w:rsidRPr="009B7406">
        <w:rPr>
          <w:rFonts w:ascii="PT Serif" w:eastAsia="Aptos" w:hAnsi="PT Serif" w:cs="Aptos"/>
          <w:sz w:val="18"/>
          <w:szCs w:val="18"/>
        </w:rPr>
        <w:t>DE&amp;I Project Leader</w:t>
      </w:r>
      <w:r w:rsidR="70E3C284" w:rsidRPr="009B7406">
        <w:rPr>
          <w:rFonts w:ascii="PT Serif" w:eastAsia="Aptos" w:hAnsi="PT Serif" w:cs="Aptos"/>
          <w:sz w:val="18"/>
          <w:szCs w:val="18"/>
          <w:lang w:val="en-US"/>
        </w:rPr>
        <w:t xml:space="preserve"> 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  <w:lang w:val="en-US"/>
        </w:rPr>
        <w:t>Fabio Pedroni</w:t>
      </w:r>
      <w:r w:rsidR="009B7406">
        <w:rPr>
          <w:rFonts w:ascii="PT Serif" w:eastAsia="Aptos" w:hAnsi="PT Serif" w:cs="Aptos"/>
          <w:sz w:val="18"/>
          <w:szCs w:val="18"/>
          <w:lang w:val="en-US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  <w:lang w:val="en-US"/>
        </w:rPr>
        <w:t>Executive Creative Director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  <w:lang w:val="en-US"/>
        </w:rPr>
        <w:t>Giuseppina Iaccarino</w:t>
      </w:r>
      <w:r w:rsidR="009B7406">
        <w:rPr>
          <w:rFonts w:ascii="PT Serif" w:eastAsia="Aptos" w:hAnsi="PT Serif" w:cs="Aptos"/>
          <w:sz w:val="18"/>
          <w:szCs w:val="18"/>
          <w:lang w:val="en-US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  <w:lang w:val="en-US"/>
        </w:rPr>
        <w:t>Creative Director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  <w:lang w:val="en-US"/>
        </w:rPr>
        <w:t>Alice Ravetta</w:t>
      </w:r>
      <w:r w:rsidR="009B7406">
        <w:rPr>
          <w:rFonts w:ascii="PT Serif" w:eastAsia="Aptos" w:hAnsi="PT Serif" w:cs="Aptos"/>
          <w:sz w:val="18"/>
          <w:szCs w:val="18"/>
          <w:lang w:val="en-US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  <w:lang w:val="en-US"/>
        </w:rPr>
        <w:t>Senior Copywriter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</w:rPr>
        <w:t xml:space="preserve">Luca </w:t>
      </w:r>
      <w:proofErr w:type="spellStart"/>
      <w:r w:rsidRPr="009B7406">
        <w:rPr>
          <w:rFonts w:ascii="PT Serif" w:eastAsia="Aptos" w:hAnsi="PT Serif" w:cs="Aptos"/>
          <w:sz w:val="18"/>
          <w:szCs w:val="18"/>
        </w:rPr>
        <w:t>Cantavenera</w:t>
      </w:r>
      <w:proofErr w:type="spellEnd"/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</w:rPr>
        <w:t>Senior Art Director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</w:rPr>
        <w:t>Ilaria Accornero</w:t>
      </w:r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</w:rPr>
        <w:t>Senior Art Director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</w:rPr>
        <w:t>Lorena Scotellaro</w:t>
      </w:r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</w:rPr>
        <w:t>Producer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</w:rPr>
        <w:t>Sabrina Mazzeo</w:t>
      </w:r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</w:rPr>
        <w:t>UI/UX Designer</w:t>
      </w:r>
      <w:r w:rsidR="002F6C81" w:rsidRPr="009B7406">
        <w:rPr>
          <w:rFonts w:ascii="PT Serif" w:hAnsi="PT Serif"/>
        </w:rPr>
        <w:br/>
      </w:r>
      <w:r w:rsidR="600E591E" w:rsidRPr="009B7406">
        <w:rPr>
          <w:rFonts w:ascii="PT Serif" w:eastAsia="Aptos" w:hAnsi="PT Serif" w:cs="Aptos"/>
          <w:sz w:val="18"/>
          <w:szCs w:val="18"/>
        </w:rPr>
        <w:t>Valentina Corti</w:t>
      </w:r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="1E4D8C6E" w:rsidRPr="009B7406">
        <w:rPr>
          <w:rFonts w:ascii="PT Serif" w:eastAsia="Aptos" w:hAnsi="PT Serif" w:cs="Aptos"/>
          <w:sz w:val="18"/>
          <w:szCs w:val="18"/>
        </w:rPr>
        <w:t>H</w:t>
      </w:r>
      <w:r w:rsidR="600E591E" w:rsidRPr="009B7406">
        <w:rPr>
          <w:rFonts w:ascii="PT Serif" w:eastAsia="Aptos" w:hAnsi="PT Serif" w:cs="Aptos"/>
          <w:sz w:val="18"/>
          <w:szCs w:val="18"/>
        </w:rPr>
        <w:t xml:space="preserve">ead of </w:t>
      </w:r>
      <w:proofErr w:type="spellStart"/>
      <w:r w:rsidR="600E591E" w:rsidRPr="009B7406">
        <w:rPr>
          <w:rFonts w:ascii="PT Serif" w:eastAsia="Aptos" w:hAnsi="PT Serif" w:cs="Aptos"/>
          <w:sz w:val="18"/>
          <w:szCs w:val="18"/>
        </w:rPr>
        <w:t>Communication</w:t>
      </w:r>
      <w:proofErr w:type="spellEnd"/>
      <w:r w:rsidR="600E591E" w:rsidRPr="009B7406">
        <w:rPr>
          <w:rFonts w:ascii="PT Serif" w:eastAsia="Aptos" w:hAnsi="PT Serif" w:cs="Aptos"/>
          <w:sz w:val="18"/>
          <w:szCs w:val="18"/>
        </w:rPr>
        <w:t xml:space="preserve"> &amp; </w:t>
      </w:r>
      <w:proofErr w:type="spellStart"/>
      <w:r w:rsidR="600E591E" w:rsidRPr="009B7406">
        <w:rPr>
          <w:rFonts w:ascii="PT Serif" w:eastAsia="Aptos" w:hAnsi="PT Serif" w:cs="Aptos"/>
          <w:sz w:val="18"/>
          <w:szCs w:val="18"/>
        </w:rPr>
        <w:t>External</w:t>
      </w:r>
      <w:proofErr w:type="spellEnd"/>
      <w:r w:rsidR="600E591E" w:rsidRPr="009B7406">
        <w:rPr>
          <w:rFonts w:ascii="PT Serif" w:eastAsia="Aptos" w:hAnsi="PT Serif" w:cs="Aptos"/>
          <w:sz w:val="18"/>
          <w:szCs w:val="18"/>
        </w:rPr>
        <w:t xml:space="preserve"> Relations</w:t>
      </w:r>
      <w:r w:rsidR="002F6C81" w:rsidRPr="009B7406">
        <w:rPr>
          <w:rFonts w:ascii="PT Serif" w:hAnsi="PT Serif"/>
        </w:rPr>
        <w:br/>
      </w:r>
      <w:r w:rsidR="2A6E3263" w:rsidRPr="009B7406">
        <w:rPr>
          <w:rFonts w:ascii="PT Serif" w:eastAsia="Aptos" w:hAnsi="PT Serif" w:cs="Aptos"/>
          <w:sz w:val="18"/>
          <w:szCs w:val="18"/>
        </w:rPr>
        <w:t xml:space="preserve">Francesca </w:t>
      </w:r>
      <w:proofErr w:type="spellStart"/>
      <w:r w:rsidR="2A6E3263" w:rsidRPr="009B7406">
        <w:rPr>
          <w:rFonts w:ascii="PT Serif" w:eastAsia="Aptos" w:hAnsi="PT Serif" w:cs="Aptos"/>
          <w:sz w:val="18"/>
          <w:szCs w:val="18"/>
        </w:rPr>
        <w:t>Mezzomo</w:t>
      </w:r>
      <w:proofErr w:type="spellEnd"/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="2A6E3263" w:rsidRPr="009B7406">
        <w:rPr>
          <w:rFonts w:ascii="PT Serif" w:eastAsia="Aptos" w:hAnsi="PT Serif" w:cs="Aptos"/>
          <w:sz w:val="18"/>
          <w:szCs w:val="18"/>
        </w:rPr>
        <w:t xml:space="preserve">Executive Producer </w:t>
      </w:r>
      <w:r w:rsidR="002F6C81" w:rsidRPr="009B7406">
        <w:rPr>
          <w:rFonts w:ascii="PT Serif" w:hAnsi="PT Serif"/>
        </w:rPr>
        <w:br/>
      </w:r>
      <w:r w:rsidR="740B0535" w:rsidRPr="009B7406">
        <w:rPr>
          <w:rFonts w:ascii="PT Serif" w:eastAsia="Aptos" w:hAnsi="PT Serif" w:cs="Aptos"/>
          <w:sz w:val="18"/>
          <w:szCs w:val="18"/>
        </w:rPr>
        <w:t xml:space="preserve">Lorenzo </w:t>
      </w:r>
      <w:proofErr w:type="spellStart"/>
      <w:r w:rsidR="740B0535" w:rsidRPr="009B7406">
        <w:rPr>
          <w:rFonts w:ascii="PT Serif" w:eastAsia="Aptos" w:hAnsi="PT Serif" w:cs="Aptos"/>
          <w:sz w:val="18"/>
          <w:szCs w:val="18"/>
        </w:rPr>
        <w:t>Gianino</w:t>
      </w:r>
      <w:proofErr w:type="spellEnd"/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="740B0535" w:rsidRPr="009B7406">
        <w:rPr>
          <w:rFonts w:ascii="PT Serif" w:eastAsia="Aptos" w:hAnsi="PT Serif" w:cs="Aptos"/>
          <w:sz w:val="18"/>
          <w:szCs w:val="18"/>
        </w:rPr>
        <w:t xml:space="preserve">DE&amp;I </w:t>
      </w:r>
      <w:proofErr w:type="spellStart"/>
      <w:r w:rsidR="740B0535" w:rsidRPr="009B7406">
        <w:rPr>
          <w:rFonts w:ascii="PT Serif" w:eastAsia="Aptos" w:hAnsi="PT Serif" w:cs="Aptos"/>
          <w:sz w:val="18"/>
          <w:szCs w:val="18"/>
        </w:rPr>
        <w:t>Specialist</w:t>
      </w:r>
      <w:proofErr w:type="spellEnd"/>
      <w:r w:rsidR="002F6C81" w:rsidRPr="009B7406">
        <w:rPr>
          <w:rFonts w:ascii="PT Serif" w:hAnsi="PT Serif"/>
        </w:rPr>
        <w:br/>
      </w:r>
    </w:p>
    <w:p w14:paraId="3B579AA9" w14:textId="327F131E" w:rsidR="00797184" w:rsidRPr="009B7406" w:rsidRDefault="6BE67ADB" w:rsidP="009B7406">
      <w:pPr>
        <w:spacing w:before="240" w:after="240"/>
        <w:rPr>
          <w:rFonts w:ascii="PT Serif" w:eastAsia="Aptos" w:hAnsi="PT Serif" w:cs="Aptos"/>
          <w:sz w:val="18"/>
          <w:szCs w:val="18"/>
        </w:rPr>
      </w:pPr>
      <w:r w:rsidRPr="009B7406">
        <w:rPr>
          <w:rFonts w:ascii="PT Serif" w:eastAsia="Aptos" w:hAnsi="PT Serif" w:cs="Aptos"/>
          <w:sz w:val="18"/>
          <w:szCs w:val="18"/>
        </w:rPr>
        <w:t>Riccardo Salvi</w:t>
      </w:r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</w:rPr>
        <w:t>Regista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</w:rPr>
        <w:t>Luca Da Dalt</w:t>
      </w:r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</w:rPr>
        <w:t>Dop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</w:rPr>
        <w:t>Mattia Stucchi</w:t>
      </w:r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</w:rPr>
        <w:t>Assistente DOP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</w:rPr>
        <w:t xml:space="preserve">Marco </w:t>
      </w:r>
      <w:proofErr w:type="spellStart"/>
      <w:r w:rsidRPr="009B7406">
        <w:rPr>
          <w:rFonts w:ascii="PT Serif" w:eastAsia="Aptos" w:hAnsi="PT Serif" w:cs="Aptos"/>
          <w:sz w:val="18"/>
          <w:szCs w:val="18"/>
        </w:rPr>
        <w:t>Capaccioni</w:t>
      </w:r>
      <w:proofErr w:type="spellEnd"/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Pr="009B7406">
        <w:rPr>
          <w:rFonts w:ascii="PT Serif" w:eastAsia="Aptos" w:hAnsi="PT Serif" w:cs="Aptos"/>
          <w:sz w:val="18"/>
          <w:szCs w:val="18"/>
        </w:rPr>
        <w:t xml:space="preserve">Fonico </w:t>
      </w:r>
    </w:p>
    <w:p w14:paraId="414D9078" w14:textId="05077D83" w:rsidR="00797184" w:rsidRPr="009B7406" w:rsidRDefault="6BE67ADB" w:rsidP="009B7406">
      <w:pPr>
        <w:spacing w:before="240" w:after="240"/>
        <w:rPr>
          <w:rFonts w:ascii="PT Serif" w:eastAsia="Aptos" w:hAnsi="PT Serif" w:cs="Aptos"/>
          <w:b/>
          <w:bCs/>
          <w:sz w:val="18"/>
          <w:szCs w:val="18"/>
        </w:rPr>
      </w:pPr>
      <w:r w:rsidRPr="009B7406">
        <w:rPr>
          <w:rFonts w:ascii="PT Serif" w:eastAsia="Aptos" w:hAnsi="PT Serif" w:cs="Aptos"/>
          <w:b/>
          <w:bCs/>
          <w:sz w:val="18"/>
          <w:szCs w:val="18"/>
        </w:rPr>
        <w:t>Post Prod</w:t>
      </w:r>
      <w:r w:rsidR="526AFF04" w:rsidRPr="009B7406">
        <w:rPr>
          <w:rFonts w:ascii="PT Serif" w:eastAsia="Aptos" w:hAnsi="PT Serif" w:cs="Aptos"/>
          <w:b/>
          <w:bCs/>
          <w:sz w:val="18"/>
          <w:szCs w:val="18"/>
        </w:rPr>
        <w:t>uction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</w:rPr>
        <w:t>Riccardo Salvi</w:t>
      </w:r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="009B7406" w:rsidRPr="009B7406">
        <w:rPr>
          <w:rFonts w:ascii="PT Serif" w:eastAsia="Aptos" w:hAnsi="PT Serif" w:cs="Aptos"/>
          <w:sz w:val="18"/>
          <w:szCs w:val="18"/>
        </w:rPr>
        <w:t>Montaggio</w:t>
      </w:r>
      <w:r w:rsidR="002F6C81" w:rsidRPr="009B7406">
        <w:rPr>
          <w:rFonts w:ascii="PT Serif" w:hAnsi="PT Serif"/>
        </w:rPr>
        <w:br/>
      </w:r>
      <w:r w:rsidRPr="009B7406">
        <w:rPr>
          <w:rFonts w:ascii="PT Serif" w:eastAsia="Aptos" w:hAnsi="PT Serif" w:cs="Aptos"/>
          <w:sz w:val="18"/>
          <w:szCs w:val="18"/>
        </w:rPr>
        <w:t>Alessandro Gemelli</w:t>
      </w:r>
      <w:r w:rsidR="009B7406">
        <w:rPr>
          <w:rFonts w:ascii="PT Serif" w:eastAsia="Aptos" w:hAnsi="PT Serif" w:cs="Aptos"/>
          <w:sz w:val="18"/>
          <w:szCs w:val="18"/>
        </w:rPr>
        <w:t xml:space="preserve">: </w:t>
      </w:r>
      <w:r w:rsidR="009B7406" w:rsidRPr="009B7406">
        <w:rPr>
          <w:rFonts w:ascii="PT Serif" w:eastAsia="Aptos" w:hAnsi="PT Serif" w:cs="Aptos"/>
          <w:sz w:val="18"/>
          <w:szCs w:val="18"/>
        </w:rPr>
        <w:t>Sound Mix</w:t>
      </w:r>
    </w:p>
    <w:p w14:paraId="0D5B2694" w14:textId="7D7E8503" w:rsidR="00797184" w:rsidRPr="009B7406" w:rsidRDefault="3CA24E70" w:rsidP="009B7406">
      <w:pPr>
        <w:spacing w:before="240" w:after="240"/>
        <w:rPr>
          <w:rFonts w:ascii="PT Serif" w:eastAsia="Aptos" w:hAnsi="PT Serif" w:cs="Aptos"/>
          <w:sz w:val="18"/>
          <w:szCs w:val="18"/>
          <w:lang w:val="en-US"/>
        </w:rPr>
      </w:pPr>
      <w:r w:rsidRPr="009B7406">
        <w:rPr>
          <w:rFonts w:ascii="PT Serif" w:eastAsia="Aptos" w:hAnsi="PT Serif" w:cs="Aptos"/>
          <w:sz w:val="18"/>
          <w:szCs w:val="18"/>
          <w:lang w:val="en-US"/>
        </w:rPr>
        <w:t>Annamaria Chini</w:t>
      </w:r>
      <w:r w:rsidR="009B7406">
        <w:rPr>
          <w:rFonts w:ascii="PT Serif" w:eastAsia="Aptos" w:hAnsi="PT Serif" w:cs="Aptos"/>
          <w:sz w:val="18"/>
          <w:szCs w:val="18"/>
          <w:lang w:val="en-US"/>
        </w:rPr>
        <w:t xml:space="preserve">: </w:t>
      </w:r>
      <w:proofErr w:type="spellStart"/>
      <w:r w:rsidR="6BE67ADB" w:rsidRPr="009B7406">
        <w:rPr>
          <w:rFonts w:ascii="PT Serif" w:eastAsia="Aptos" w:hAnsi="PT Serif" w:cs="Aptos"/>
          <w:sz w:val="18"/>
          <w:szCs w:val="18"/>
          <w:lang w:val="en-US"/>
        </w:rPr>
        <w:t>Costumista</w:t>
      </w:r>
      <w:proofErr w:type="spellEnd"/>
      <w:r w:rsidR="002F6C81" w:rsidRPr="009B7406">
        <w:rPr>
          <w:rFonts w:ascii="PT Serif" w:hAnsi="PT Serif"/>
        </w:rPr>
        <w:br/>
      </w:r>
      <w:proofErr w:type="spellStart"/>
      <w:r w:rsidR="4ED822B6" w:rsidRPr="009B7406">
        <w:rPr>
          <w:rFonts w:ascii="PT Serif" w:eastAsia="Aptos" w:hAnsi="PT Serif" w:cs="Aptos"/>
          <w:sz w:val="18"/>
          <w:szCs w:val="18"/>
          <w:lang w:val="en-US"/>
        </w:rPr>
        <w:t>Orsomaria</w:t>
      </w:r>
      <w:proofErr w:type="spellEnd"/>
      <w:r w:rsidR="4ED822B6" w:rsidRPr="009B7406">
        <w:rPr>
          <w:rFonts w:ascii="PT Serif" w:eastAsia="Aptos" w:hAnsi="PT Serif" w:cs="Aptos"/>
          <w:sz w:val="18"/>
          <w:szCs w:val="18"/>
          <w:lang w:val="en-US"/>
        </w:rPr>
        <w:t xml:space="preserve"> Caffi</w:t>
      </w:r>
      <w:r w:rsidR="009B7406">
        <w:rPr>
          <w:rFonts w:ascii="PT Serif" w:eastAsia="Aptos" w:hAnsi="PT Serif" w:cs="Aptos"/>
          <w:sz w:val="18"/>
          <w:szCs w:val="18"/>
          <w:lang w:val="en-US"/>
        </w:rPr>
        <w:t xml:space="preserve">: </w:t>
      </w:r>
      <w:r w:rsidR="6BE67ADB" w:rsidRPr="009B7406">
        <w:rPr>
          <w:rFonts w:ascii="PT Serif" w:eastAsia="Aptos" w:hAnsi="PT Serif" w:cs="Aptos"/>
          <w:sz w:val="18"/>
          <w:szCs w:val="18"/>
          <w:lang w:val="en-US"/>
        </w:rPr>
        <w:t>Make-Up Artist</w:t>
      </w:r>
    </w:p>
    <w:p w14:paraId="5E4FE165" w14:textId="255C4E40" w:rsidR="00797184" w:rsidRPr="009B7406" w:rsidRDefault="00797184" w:rsidP="009B7406">
      <w:pPr>
        <w:spacing w:before="240" w:after="240"/>
        <w:rPr>
          <w:rFonts w:ascii="PT Serif" w:eastAsia="Aptos" w:hAnsi="PT Serif" w:cs="Aptos"/>
          <w:sz w:val="18"/>
          <w:szCs w:val="18"/>
        </w:rPr>
      </w:pPr>
    </w:p>
    <w:p w14:paraId="5699C80D" w14:textId="18497102" w:rsidR="00797184" w:rsidRPr="009B7406" w:rsidRDefault="00797184" w:rsidP="009B7406">
      <w:pPr>
        <w:spacing w:before="240" w:after="240"/>
        <w:rPr>
          <w:rFonts w:ascii="PT Serif" w:eastAsia="Aptos" w:hAnsi="PT Serif" w:cs="Aptos"/>
          <w:sz w:val="18"/>
          <w:szCs w:val="18"/>
        </w:rPr>
      </w:pPr>
    </w:p>
    <w:p w14:paraId="35CBA9B5" w14:textId="656C305B" w:rsidR="00797184" w:rsidRPr="009B7406" w:rsidRDefault="00797184" w:rsidP="009B7406">
      <w:pPr>
        <w:rPr>
          <w:rFonts w:ascii="PT Serif" w:hAnsi="PT Serif" w:cs="Times New Roman"/>
          <w:sz w:val="18"/>
          <w:szCs w:val="18"/>
        </w:rPr>
      </w:pPr>
    </w:p>
    <w:sectPr w:rsidR="00797184" w:rsidRPr="009B7406" w:rsidSect="003B5600">
      <w:headerReference w:type="default" r:id="rId13"/>
      <w:pgSz w:w="11906" w:h="16838"/>
      <w:pgMar w:top="1417" w:right="1134" w:bottom="1134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4BF8" w14:textId="77777777" w:rsidR="00384724" w:rsidRDefault="00384724" w:rsidP="001C3174">
      <w:r>
        <w:separator/>
      </w:r>
    </w:p>
  </w:endnote>
  <w:endnote w:type="continuationSeparator" w:id="0">
    <w:p w14:paraId="32FB9D88" w14:textId="77777777" w:rsidR="00384724" w:rsidRDefault="00384724" w:rsidP="001C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4FFD" w14:textId="77777777" w:rsidR="00384724" w:rsidRDefault="00384724" w:rsidP="001C3174">
      <w:r>
        <w:separator/>
      </w:r>
    </w:p>
  </w:footnote>
  <w:footnote w:type="continuationSeparator" w:id="0">
    <w:p w14:paraId="1D2CAD3D" w14:textId="77777777" w:rsidR="00384724" w:rsidRDefault="00384724" w:rsidP="001C3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5F54" w14:textId="78A773A3" w:rsidR="0092553D" w:rsidRDefault="00957D6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148BA2" wp14:editId="5EE86E60">
              <wp:simplePos x="0" y="0"/>
              <wp:positionH relativeFrom="column">
                <wp:posOffset>4289572</wp:posOffset>
              </wp:positionH>
              <wp:positionV relativeFrom="paragraph">
                <wp:posOffset>-161778</wp:posOffset>
              </wp:positionV>
              <wp:extent cx="2203938" cy="687412"/>
              <wp:effectExtent l="0" t="0" r="6350" b="0"/>
              <wp:wrapNone/>
              <wp:docPr id="1071929522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938" cy="6874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8D5041" w14:textId="46D39838" w:rsidR="00F12556" w:rsidRDefault="00F1255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837FA0" wp14:editId="44DDDB99">
                                <wp:extent cx="1789723" cy="583083"/>
                                <wp:effectExtent l="0" t="0" r="1270" b="1270"/>
                                <wp:docPr id="1510772882" name="Immagine 7" descr="Immagine che contiene testo, Carattere, logo, Elementi grafici&#10;&#10;Il contenuto generato dall'IA potrebbe non essere corret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0772882" name="Immagine 7" descr="Immagine che contiene testo, Carattere, logo, Elementi grafici&#10;&#10;Il contenuto generato dall'IA potrebbe non essere corret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68664" cy="6088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68148BA2">
              <v:stroke joinstyle="miter"/>
              <v:path gradientshapeok="t" o:connecttype="rect"/>
            </v:shapetype>
            <v:shape id="Casella di testo 6" style="position:absolute;margin-left:337.75pt;margin-top:-12.75pt;width:173.55pt;height:5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">
              <v:textbox>
                <w:txbxContent>
                  <w:p w:rsidR="00F12556" w:rsidRDefault="00F12556" w14:paraId="668D5041" w14:textId="46D39838">
                    <w:r>
                      <w:rPr>
                        <w:noProof/>
                      </w:rPr>
                      <w:drawing>
                        <wp:inline distT="0" distB="0" distL="0" distR="0" wp14:anchorId="3E837FA0" wp14:editId="44DDDB99">
                          <wp:extent cx="1789723" cy="583083"/>
                          <wp:effectExtent l="0" t="0" r="1270" b="1270"/>
                          <wp:docPr id="1510772882" name="Immagine 7" descr="Immagine che contiene testo, Carattere, logo, Elementi grafici&#10;&#10;Il contenuto generato dall'IA potrebbe non essere corret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10772882" name="Immagine 7" descr="Immagine che contiene testo, Carattere, logo, Elementi grafici&#10;&#10;Il contenuto generato dall'IA potrebbe non essere corretto.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68664" cy="6088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71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11682" wp14:editId="035A614B">
              <wp:simplePos x="0" y="0"/>
              <wp:positionH relativeFrom="column">
                <wp:posOffset>2457645</wp:posOffset>
              </wp:positionH>
              <wp:positionV relativeFrom="paragraph">
                <wp:posOffset>-59055</wp:posOffset>
              </wp:positionV>
              <wp:extent cx="1781810" cy="437515"/>
              <wp:effectExtent l="0" t="0" r="0" b="0"/>
              <wp:wrapNone/>
              <wp:docPr id="1169324575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810" cy="437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52F4C1" w14:textId="7C0B6E4B" w:rsidR="00F73FF7" w:rsidRDefault="00F73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932C41" wp14:editId="733BA814">
                                <wp:extent cx="1210310" cy="339725"/>
                                <wp:effectExtent l="0" t="0" r="0" b="3175"/>
                                <wp:docPr id="702997337" name="Immagine 5" descr="Immagine che contiene Carattere, Elementi grafici, grafica, logo&#10;&#10;Il contenuto generato dall'IA potrebbe non essere corret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2997337" name="Immagine 5" descr="Immagine che contiene Carattere, Elementi grafici, grafica, logo&#10;&#10;Il contenuto generato dall'IA potrebbe non essere corretto.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0310" cy="339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Casella di testo 4" style="position:absolute;margin-left:193.5pt;margin-top:-4.65pt;width:140.3pt;height:34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" w14:anchorId="64A11682">
              <v:textbox>
                <w:txbxContent>
                  <w:p w:rsidR="00F73FF7" w:rsidRDefault="00F73FF7" w14:paraId="5E52F4C1" w14:textId="7C0B6E4B">
                    <w:r>
                      <w:rPr>
                        <w:noProof/>
                      </w:rPr>
                      <w:drawing>
                        <wp:inline distT="0" distB="0" distL="0" distR="0" wp14:anchorId="5D932C41" wp14:editId="733BA814">
                          <wp:extent cx="1210310" cy="339725"/>
                          <wp:effectExtent l="0" t="0" r="0" b="3175"/>
                          <wp:docPr id="702997337" name="Immagine 5" descr="Immagine che contiene Carattere, Elementi grafici, grafica, logo&#10;&#10;Il contenuto generato dall'IA potrebbe non essere corret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02997337" name="Immagine 5" descr="Immagine che contiene Carattere, Elementi grafici, grafica, logo&#10;&#10;Il contenuto generato dall'IA potrebbe non essere corretto.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0310" cy="339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4D3D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75C99CC" wp14:editId="22AEB504">
              <wp:simplePos x="0" y="0"/>
              <wp:positionH relativeFrom="column">
                <wp:posOffset>-210820</wp:posOffset>
              </wp:positionH>
              <wp:positionV relativeFrom="paragraph">
                <wp:posOffset>-150935</wp:posOffset>
              </wp:positionV>
              <wp:extent cx="2250245" cy="596997"/>
              <wp:effectExtent l="0" t="0" r="0" b="0"/>
              <wp:wrapNone/>
              <wp:docPr id="1447188649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0245" cy="5969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768D6B" w14:textId="1594AAA7" w:rsidR="00464D3D" w:rsidRDefault="00464D3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37B8C" wp14:editId="2F851954">
                                <wp:extent cx="2129980" cy="511663"/>
                                <wp:effectExtent l="0" t="0" r="0" b="0"/>
                                <wp:docPr id="718786585" name="Immagine 9" descr="Immagine che contiene Carminio, rosso&#10;&#10;Il contenuto generato dall'IA potrebbe non essere corret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8786585" name="Immagine 9" descr="Immagine che contiene Carminio, rosso&#10;&#10;Il contenuto generato dall'IA potrebbe non essere corretto.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4506" cy="517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Casella di testo 8" style="position:absolute;margin-left:-16.6pt;margin-top:-11.9pt;width:177.2pt;height:4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49MQIAAFsEAAAOAAAAZHJzL2Uyb0RvYy54bWysVE1v2zAMvQ/YfxB0X+x4Sdo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" w14:anchorId="375C99CC">
              <v:textbox>
                <w:txbxContent>
                  <w:p w:rsidR="00464D3D" w:rsidRDefault="00464D3D" w14:paraId="37768D6B" w14:textId="1594AAA7">
                    <w:r>
                      <w:rPr>
                        <w:noProof/>
                      </w:rPr>
                      <w:drawing>
                        <wp:inline distT="0" distB="0" distL="0" distR="0" wp14:anchorId="03637B8C" wp14:editId="2F851954">
                          <wp:extent cx="2129980" cy="511663"/>
                          <wp:effectExtent l="0" t="0" r="0" b="0"/>
                          <wp:docPr id="718786585" name="Immagine 9" descr="Immagine che contiene Carminio, rosso&#10;&#10;Il contenuto generato dall'IA potrebbe non essere corret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8786585" name="Immagine 9" descr="Immagine che contiene Carminio, rosso&#10;&#10;Il contenuto generato dall'IA potrebbe non essere corretto.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4506" cy="517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76"/>
    <w:rsid w:val="00002E92"/>
    <w:rsid w:val="00004F52"/>
    <w:rsid w:val="000119AD"/>
    <w:rsid w:val="00022C76"/>
    <w:rsid w:val="00022CB1"/>
    <w:rsid w:val="000249B9"/>
    <w:rsid w:val="0003041A"/>
    <w:rsid w:val="000309A8"/>
    <w:rsid w:val="00034AE8"/>
    <w:rsid w:val="000352D5"/>
    <w:rsid w:val="000402F2"/>
    <w:rsid w:val="00042DFB"/>
    <w:rsid w:val="0004522C"/>
    <w:rsid w:val="00046CBC"/>
    <w:rsid w:val="00060832"/>
    <w:rsid w:val="00069E67"/>
    <w:rsid w:val="00071DD0"/>
    <w:rsid w:val="00073136"/>
    <w:rsid w:val="00074840"/>
    <w:rsid w:val="0008120E"/>
    <w:rsid w:val="00096089"/>
    <w:rsid w:val="0009629A"/>
    <w:rsid w:val="00097368"/>
    <w:rsid w:val="000A123B"/>
    <w:rsid w:val="000B14C3"/>
    <w:rsid w:val="000B71D0"/>
    <w:rsid w:val="000C1176"/>
    <w:rsid w:val="000D44E9"/>
    <w:rsid w:val="000E24F0"/>
    <w:rsid w:val="000E40EA"/>
    <w:rsid w:val="00102E54"/>
    <w:rsid w:val="00120768"/>
    <w:rsid w:val="00166949"/>
    <w:rsid w:val="0018228D"/>
    <w:rsid w:val="001951B0"/>
    <w:rsid w:val="001A16B7"/>
    <w:rsid w:val="001C3174"/>
    <w:rsid w:val="001C49B1"/>
    <w:rsid w:val="001C5659"/>
    <w:rsid w:val="001C79B5"/>
    <w:rsid w:val="001D5E4E"/>
    <w:rsid w:val="001E3E85"/>
    <w:rsid w:val="001F551D"/>
    <w:rsid w:val="0020762F"/>
    <w:rsid w:val="00215FD0"/>
    <w:rsid w:val="00227E5B"/>
    <w:rsid w:val="002372FE"/>
    <w:rsid w:val="00240556"/>
    <w:rsid w:val="0025469D"/>
    <w:rsid w:val="00276649"/>
    <w:rsid w:val="00282EF8"/>
    <w:rsid w:val="00285769"/>
    <w:rsid w:val="00297199"/>
    <w:rsid w:val="002A40D5"/>
    <w:rsid w:val="002A5A62"/>
    <w:rsid w:val="002B350A"/>
    <w:rsid w:val="002B3E22"/>
    <w:rsid w:val="002C0A57"/>
    <w:rsid w:val="002C3B0B"/>
    <w:rsid w:val="002C7129"/>
    <w:rsid w:val="002D3D85"/>
    <w:rsid w:val="002E0FE4"/>
    <w:rsid w:val="002F6C81"/>
    <w:rsid w:val="002F7895"/>
    <w:rsid w:val="00300011"/>
    <w:rsid w:val="003025AF"/>
    <w:rsid w:val="00321FB9"/>
    <w:rsid w:val="00332418"/>
    <w:rsid w:val="00365AA9"/>
    <w:rsid w:val="00367CB5"/>
    <w:rsid w:val="00374B74"/>
    <w:rsid w:val="00381099"/>
    <w:rsid w:val="00382D0A"/>
    <w:rsid w:val="00384724"/>
    <w:rsid w:val="003B5600"/>
    <w:rsid w:val="003C707A"/>
    <w:rsid w:val="003D13EB"/>
    <w:rsid w:val="003D78F3"/>
    <w:rsid w:val="003F3DBB"/>
    <w:rsid w:val="00407D1C"/>
    <w:rsid w:val="00434A58"/>
    <w:rsid w:val="00436F9D"/>
    <w:rsid w:val="00451797"/>
    <w:rsid w:val="00461B5C"/>
    <w:rsid w:val="00464D3D"/>
    <w:rsid w:val="00477F3F"/>
    <w:rsid w:val="00480597"/>
    <w:rsid w:val="0048456A"/>
    <w:rsid w:val="00490693"/>
    <w:rsid w:val="004C7439"/>
    <w:rsid w:val="004E126C"/>
    <w:rsid w:val="004F170D"/>
    <w:rsid w:val="004F43CB"/>
    <w:rsid w:val="00501A0F"/>
    <w:rsid w:val="00510246"/>
    <w:rsid w:val="00510DAD"/>
    <w:rsid w:val="00516729"/>
    <w:rsid w:val="00526410"/>
    <w:rsid w:val="0055326A"/>
    <w:rsid w:val="00553FF4"/>
    <w:rsid w:val="00572767"/>
    <w:rsid w:val="005965F2"/>
    <w:rsid w:val="005A32D3"/>
    <w:rsid w:val="005A5E0C"/>
    <w:rsid w:val="005A7855"/>
    <w:rsid w:val="005B10A1"/>
    <w:rsid w:val="005D347C"/>
    <w:rsid w:val="005E4D9A"/>
    <w:rsid w:val="005F4BC4"/>
    <w:rsid w:val="005F68B2"/>
    <w:rsid w:val="00611996"/>
    <w:rsid w:val="00622BDA"/>
    <w:rsid w:val="0062424F"/>
    <w:rsid w:val="006569A5"/>
    <w:rsid w:val="0066122B"/>
    <w:rsid w:val="00690A62"/>
    <w:rsid w:val="006A29D8"/>
    <w:rsid w:val="006C0BE3"/>
    <w:rsid w:val="006C3816"/>
    <w:rsid w:val="006C4B19"/>
    <w:rsid w:val="006D0F56"/>
    <w:rsid w:val="006E7302"/>
    <w:rsid w:val="006F5113"/>
    <w:rsid w:val="00701F7B"/>
    <w:rsid w:val="0070296B"/>
    <w:rsid w:val="00702E5F"/>
    <w:rsid w:val="00707DE6"/>
    <w:rsid w:val="00741F7E"/>
    <w:rsid w:val="007437B6"/>
    <w:rsid w:val="00751BAD"/>
    <w:rsid w:val="007572CF"/>
    <w:rsid w:val="007612AD"/>
    <w:rsid w:val="00761755"/>
    <w:rsid w:val="00772BB5"/>
    <w:rsid w:val="0078727F"/>
    <w:rsid w:val="007900A2"/>
    <w:rsid w:val="00797184"/>
    <w:rsid w:val="007A525D"/>
    <w:rsid w:val="007A60EA"/>
    <w:rsid w:val="007B2A56"/>
    <w:rsid w:val="007C16E4"/>
    <w:rsid w:val="007C2837"/>
    <w:rsid w:val="007C30EC"/>
    <w:rsid w:val="007D52BA"/>
    <w:rsid w:val="007E29B5"/>
    <w:rsid w:val="007E6E89"/>
    <w:rsid w:val="00822642"/>
    <w:rsid w:val="008320BD"/>
    <w:rsid w:val="008401BF"/>
    <w:rsid w:val="00846008"/>
    <w:rsid w:val="0084624A"/>
    <w:rsid w:val="008519BD"/>
    <w:rsid w:val="00867CFD"/>
    <w:rsid w:val="008726D1"/>
    <w:rsid w:val="00873AC2"/>
    <w:rsid w:val="00876276"/>
    <w:rsid w:val="008A6AB2"/>
    <w:rsid w:val="008C3332"/>
    <w:rsid w:val="008C515D"/>
    <w:rsid w:val="008D32AE"/>
    <w:rsid w:val="008D6D9C"/>
    <w:rsid w:val="008E5017"/>
    <w:rsid w:val="008E78EB"/>
    <w:rsid w:val="008F18D7"/>
    <w:rsid w:val="008F27B0"/>
    <w:rsid w:val="00916820"/>
    <w:rsid w:val="00921EB8"/>
    <w:rsid w:val="0092553D"/>
    <w:rsid w:val="00931137"/>
    <w:rsid w:val="00944A5A"/>
    <w:rsid w:val="00952173"/>
    <w:rsid w:val="00957D69"/>
    <w:rsid w:val="00974F90"/>
    <w:rsid w:val="00975E88"/>
    <w:rsid w:val="00984EBD"/>
    <w:rsid w:val="00990E49"/>
    <w:rsid w:val="009A6965"/>
    <w:rsid w:val="009A7EE1"/>
    <w:rsid w:val="009B340A"/>
    <w:rsid w:val="009B503C"/>
    <w:rsid w:val="009B5785"/>
    <w:rsid w:val="009B7406"/>
    <w:rsid w:val="009C0210"/>
    <w:rsid w:val="009C0FDB"/>
    <w:rsid w:val="009F1814"/>
    <w:rsid w:val="00A00DF1"/>
    <w:rsid w:val="00A01214"/>
    <w:rsid w:val="00A058FA"/>
    <w:rsid w:val="00A22EA3"/>
    <w:rsid w:val="00A24276"/>
    <w:rsid w:val="00A3044F"/>
    <w:rsid w:val="00A34073"/>
    <w:rsid w:val="00A35B9C"/>
    <w:rsid w:val="00A37971"/>
    <w:rsid w:val="00A55B54"/>
    <w:rsid w:val="00A62A9B"/>
    <w:rsid w:val="00A75193"/>
    <w:rsid w:val="00A84144"/>
    <w:rsid w:val="00A95CA1"/>
    <w:rsid w:val="00A9788D"/>
    <w:rsid w:val="00A97FCF"/>
    <w:rsid w:val="00AA2542"/>
    <w:rsid w:val="00AB3539"/>
    <w:rsid w:val="00AD0473"/>
    <w:rsid w:val="00AD2299"/>
    <w:rsid w:val="00AE23BF"/>
    <w:rsid w:val="00AE3966"/>
    <w:rsid w:val="00AE69B5"/>
    <w:rsid w:val="00B05EFF"/>
    <w:rsid w:val="00B12E48"/>
    <w:rsid w:val="00B1344D"/>
    <w:rsid w:val="00B21531"/>
    <w:rsid w:val="00B242B9"/>
    <w:rsid w:val="00B26831"/>
    <w:rsid w:val="00B2748F"/>
    <w:rsid w:val="00B413D1"/>
    <w:rsid w:val="00B440CD"/>
    <w:rsid w:val="00B56269"/>
    <w:rsid w:val="00B65C22"/>
    <w:rsid w:val="00B75008"/>
    <w:rsid w:val="00B82490"/>
    <w:rsid w:val="00B85464"/>
    <w:rsid w:val="00B92185"/>
    <w:rsid w:val="00B93B83"/>
    <w:rsid w:val="00B97C7B"/>
    <w:rsid w:val="00BA4307"/>
    <w:rsid w:val="00BB13F7"/>
    <w:rsid w:val="00BC14F9"/>
    <w:rsid w:val="00BD0764"/>
    <w:rsid w:val="00BD5C30"/>
    <w:rsid w:val="00BD6384"/>
    <w:rsid w:val="00BE09BA"/>
    <w:rsid w:val="00BE337A"/>
    <w:rsid w:val="00C06D8E"/>
    <w:rsid w:val="00C13A44"/>
    <w:rsid w:val="00C13A81"/>
    <w:rsid w:val="00C20148"/>
    <w:rsid w:val="00C26AE2"/>
    <w:rsid w:val="00C3068F"/>
    <w:rsid w:val="00C51E6D"/>
    <w:rsid w:val="00C6164D"/>
    <w:rsid w:val="00C61C1E"/>
    <w:rsid w:val="00C74C30"/>
    <w:rsid w:val="00C94A3D"/>
    <w:rsid w:val="00CB4B39"/>
    <w:rsid w:val="00CC1C16"/>
    <w:rsid w:val="00D04889"/>
    <w:rsid w:val="00D12457"/>
    <w:rsid w:val="00D22004"/>
    <w:rsid w:val="00D3662A"/>
    <w:rsid w:val="00D452EC"/>
    <w:rsid w:val="00D475C6"/>
    <w:rsid w:val="00D527D7"/>
    <w:rsid w:val="00D551A4"/>
    <w:rsid w:val="00D87DC0"/>
    <w:rsid w:val="00D92393"/>
    <w:rsid w:val="00DA3857"/>
    <w:rsid w:val="00DC033C"/>
    <w:rsid w:val="00DC0E22"/>
    <w:rsid w:val="00DCF750"/>
    <w:rsid w:val="00DD3B71"/>
    <w:rsid w:val="00DD5BA1"/>
    <w:rsid w:val="00DE6220"/>
    <w:rsid w:val="00DE6B80"/>
    <w:rsid w:val="00DF1F75"/>
    <w:rsid w:val="00E06E04"/>
    <w:rsid w:val="00E1EA42"/>
    <w:rsid w:val="00E22064"/>
    <w:rsid w:val="00E45023"/>
    <w:rsid w:val="00E46A13"/>
    <w:rsid w:val="00E52D10"/>
    <w:rsid w:val="00E756FF"/>
    <w:rsid w:val="00E820A9"/>
    <w:rsid w:val="00EB0E47"/>
    <w:rsid w:val="00EC36DC"/>
    <w:rsid w:val="00EF08B9"/>
    <w:rsid w:val="00EF2083"/>
    <w:rsid w:val="00F12556"/>
    <w:rsid w:val="00F222E7"/>
    <w:rsid w:val="00F32C2B"/>
    <w:rsid w:val="00F4340C"/>
    <w:rsid w:val="00F46E60"/>
    <w:rsid w:val="00F507FA"/>
    <w:rsid w:val="00F606D8"/>
    <w:rsid w:val="00F73FF7"/>
    <w:rsid w:val="00F76B8C"/>
    <w:rsid w:val="00F9423E"/>
    <w:rsid w:val="00F95AD8"/>
    <w:rsid w:val="00FA1F98"/>
    <w:rsid w:val="00FC5B17"/>
    <w:rsid w:val="00FC60D1"/>
    <w:rsid w:val="00FD49FA"/>
    <w:rsid w:val="00FD69BC"/>
    <w:rsid w:val="00FD7172"/>
    <w:rsid w:val="00FE233B"/>
    <w:rsid w:val="00FE4F51"/>
    <w:rsid w:val="00FF0B69"/>
    <w:rsid w:val="01747E5B"/>
    <w:rsid w:val="01AEDD3B"/>
    <w:rsid w:val="01B3A59E"/>
    <w:rsid w:val="01DA4538"/>
    <w:rsid w:val="021DBB09"/>
    <w:rsid w:val="022E050F"/>
    <w:rsid w:val="023EFCF3"/>
    <w:rsid w:val="0256E4EF"/>
    <w:rsid w:val="02A6DF86"/>
    <w:rsid w:val="02FC64F7"/>
    <w:rsid w:val="0319E72E"/>
    <w:rsid w:val="0343E139"/>
    <w:rsid w:val="03F9843A"/>
    <w:rsid w:val="04514982"/>
    <w:rsid w:val="04E62D78"/>
    <w:rsid w:val="05063374"/>
    <w:rsid w:val="0507FD4F"/>
    <w:rsid w:val="067D2F84"/>
    <w:rsid w:val="0693D7E7"/>
    <w:rsid w:val="0772F8D9"/>
    <w:rsid w:val="07F37CAF"/>
    <w:rsid w:val="07FCB9EA"/>
    <w:rsid w:val="0885DA1E"/>
    <w:rsid w:val="089711B2"/>
    <w:rsid w:val="089CC106"/>
    <w:rsid w:val="08C9E66C"/>
    <w:rsid w:val="096CB3E6"/>
    <w:rsid w:val="0978D716"/>
    <w:rsid w:val="0997E899"/>
    <w:rsid w:val="0A7A36D2"/>
    <w:rsid w:val="0AC5E023"/>
    <w:rsid w:val="0B4B3CFB"/>
    <w:rsid w:val="0B55848A"/>
    <w:rsid w:val="0B86C544"/>
    <w:rsid w:val="0C3D4CF2"/>
    <w:rsid w:val="0CA4F53E"/>
    <w:rsid w:val="0CB2F2FE"/>
    <w:rsid w:val="0CF3387A"/>
    <w:rsid w:val="0D443318"/>
    <w:rsid w:val="0D64A6D3"/>
    <w:rsid w:val="0D686658"/>
    <w:rsid w:val="0D71384E"/>
    <w:rsid w:val="0E8E25CB"/>
    <w:rsid w:val="0EDA1136"/>
    <w:rsid w:val="0F61D6DA"/>
    <w:rsid w:val="0FC0493D"/>
    <w:rsid w:val="0FC2AA60"/>
    <w:rsid w:val="0FC6926E"/>
    <w:rsid w:val="10D841E9"/>
    <w:rsid w:val="111F96FA"/>
    <w:rsid w:val="113175D3"/>
    <w:rsid w:val="113D0919"/>
    <w:rsid w:val="114D9890"/>
    <w:rsid w:val="1172D7D0"/>
    <w:rsid w:val="117CC421"/>
    <w:rsid w:val="127634F1"/>
    <w:rsid w:val="12A7D21C"/>
    <w:rsid w:val="143E64C5"/>
    <w:rsid w:val="1459CF09"/>
    <w:rsid w:val="148FEB3D"/>
    <w:rsid w:val="14D45726"/>
    <w:rsid w:val="14F0D1BF"/>
    <w:rsid w:val="157F35A6"/>
    <w:rsid w:val="15BA9D6F"/>
    <w:rsid w:val="165A6E57"/>
    <w:rsid w:val="16AA0289"/>
    <w:rsid w:val="176F9B64"/>
    <w:rsid w:val="1778D3A3"/>
    <w:rsid w:val="17B3C374"/>
    <w:rsid w:val="18300386"/>
    <w:rsid w:val="18732084"/>
    <w:rsid w:val="187627AA"/>
    <w:rsid w:val="18AC8171"/>
    <w:rsid w:val="18AE137A"/>
    <w:rsid w:val="18B49E31"/>
    <w:rsid w:val="18B9F7F2"/>
    <w:rsid w:val="18BEA522"/>
    <w:rsid w:val="18F1EA91"/>
    <w:rsid w:val="1952CEB8"/>
    <w:rsid w:val="19A65429"/>
    <w:rsid w:val="19DC457C"/>
    <w:rsid w:val="1A492C9F"/>
    <w:rsid w:val="1A93EC83"/>
    <w:rsid w:val="1B4826BC"/>
    <w:rsid w:val="1B7595BD"/>
    <w:rsid w:val="1B7B7409"/>
    <w:rsid w:val="1BC3424F"/>
    <w:rsid w:val="1BDE9515"/>
    <w:rsid w:val="1C05A509"/>
    <w:rsid w:val="1C3ED5AC"/>
    <w:rsid w:val="1CC01C99"/>
    <w:rsid w:val="1CDEE3F7"/>
    <w:rsid w:val="1D26966D"/>
    <w:rsid w:val="1D52B217"/>
    <w:rsid w:val="1D64AF03"/>
    <w:rsid w:val="1DFB6EAC"/>
    <w:rsid w:val="1E4D8C6E"/>
    <w:rsid w:val="1EA1F1B0"/>
    <w:rsid w:val="1F4279B6"/>
    <w:rsid w:val="1F7FC542"/>
    <w:rsid w:val="1FD00B67"/>
    <w:rsid w:val="2056A4F4"/>
    <w:rsid w:val="213181F7"/>
    <w:rsid w:val="214F7679"/>
    <w:rsid w:val="22463472"/>
    <w:rsid w:val="225398C8"/>
    <w:rsid w:val="22AECF46"/>
    <w:rsid w:val="2397C878"/>
    <w:rsid w:val="239BD818"/>
    <w:rsid w:val="240562AE"/>
    <w:rsid w:val="24783545"/>
    <w:rsid w:val="24BFF0FD"/>
    <w:rsid w:val="252178B5"/>
    <w:rsid w:val="2567198B"/>
    <w:rsid w:val="2569D971"/>
    <w:rsid w:val="25881E1A"/>
    <w:rsid w:val="25960C22"/>
    <w:rsid w:val="25D21335"/>
    <w:rsid w:val="2667DABA"/>
    <w:rsid w:val="274AA065"/>
    <w:rsid w:val="278164DB"/>
    <w:rsid w:val="27892E45"/>
    <w:rsid w:val="27E865B6"/>
    <w:rsid w:val="284D6B4B"/>
    <w:rsid w:val="28996AB3"/>
    <w:rsid w:val="28D331A7"/>
    <w:rsid w:val="28FB6535"/>
    <w:rsid w:val="290E9A2C"/>
    <w:rsid w:val="2954DE7D"/>
    <w:rsid w:val="2988E43E"/>
    <w:rsid w:val="29CA8ABB"/>
    <w:rsid w:val="2A6E3263"/>
    <w:rsid w:val="2B1758C1"/>
    <w:rsid w:val="2B81203C"/>
    <w:rsid w:val="2CC8849C"/>
    <w:rsid w:val="2D3DD17D"/>
    <w:rsid w:val="2D45F296"/>
    <w:rsid w:val="2D5A9593"/>
    <w:rsid w:val="2D6E03B2"/>
    <w:rsid w:val="2DB46717"/>
    <w:rsid w:val="2EE0C561"/>
    <w:rsid w:val="2F6A0936"/>
    <w:rsid w:val="2FBBEF0C"/>
    <w:rsid w:val="301137D1"/>
    <w:rsid w:val="3021C389"/>
    <w:rsid w:val="309269D6"/>
    <w:rsid w:val="30D086FC"/>
    <w:rsid w:val="30D300E0"/>
    <w:rsid w:val="3113B5FA"/>
    <w:rsid w:val="3139CF5D"/>
    <w:rsid w:val="31BB02D2"/>
    <w:rsid w:val="31DC9A5D"/>
    <w:rsid w:val="320EE17E"/>
    <w:rsid w:val="3243EF45"/>
    <w:rsid w:val="324B0C81"/>
    <w:rsid w:val="32879F55"/>
    <w:rsid w:val="329A11DF"/>
    <w:rsid w:val="32A33293"/>
    <w:rsid w:val="32C1458E"/>
    <w:rsid w:val="32CE189A"/>
    <w:rsid w:val="32EDA7B2"/>
    <w:rsid w:val="3350E1AE"/>
    <w:rsid w:val="336772B1"/>
    <w:rsid w:val="338BF900"/>
    <w:rsid w:val="340C342C"/>
    <w:rsid w:val="341588D3"/>
    <w:rsid w:val="34386CB3"/>
    <w:rsid w:val="34770E18"/>
    <w:rsid w:val="347B699C"/>
    <w:rsid w:val="36006B22"/>
    <w:rsid w:val="36182E32"/>
    <w:rsid w:val="36DD3420"/>
    <w:rsid w:val="371C9B4F"/>
    <w:rsid w:val="37330C5A"/>
    <w:rsid w:val="373763E1"/>
    <w:rsid w:val="374CC130"/>
    <w:rsid w:val="37B4147B"/>
    <w:rsid w:val="37BCCD45"/>
    <w:rsid w:val="37D731D9"/>
    <w:rsid w:val="37EF1359"/>
    <w:rsid w:val="3A0D35BD"/>
    <w:rsid w:val="3A5BEEEC"/>
    <w:rsid w:val="3AB72A06"/>
    <w:rsid w:val="3AC31A83"/>
    <w:rsid w:val="3B0B1BAC"/>
    <w:rsid w:val="3B0B2CD8"/>
    <w:rsid w:val="3BACFB23"/>
    <w:rsid w:val="3C4C04B3"/>
    <w:rsid w:val="3C59F522"/>
    <w:rsid w:val="3C6706BA"/>
    <w:rsid w:val="3C746263"/>
    <w:rsid w:val="3C899DA3"/>
    <w:rsid w:val="3CA24E70"/>
    <w:rsid w:val="3CBD92E7"/>
    <w:rsid w:val="3CDA12BD"/>
    <w:rsid w:val="3D6CB213"/>
    <w:rsid w:val="3D9E937E"/>
    <w:rsid w:val="3EA9F292"/>
    <w:rsid w:val="3FAF90DA"/>
    <w:rsid w:val="400757AD"/>
    <w:rsid w:val="405BC603"/>
    <w:rsid w:val="407920C1"/>
    <w:rsid w:val="4090867F"/>
    <w:rsid w:val="40915AA1"/>
    <w:rsid w:val="411B586C"/>
    <w:rsid w:val="415C3EFC"/>
    <w:rsid w:val="41F9410E"/>
    <w:rsid w:val="41FAC93C"/>
    <w:rsid w:val="434FDD91"/>
    <w:rsid w:val="43AE5D16"/>
    <w:rsid w:val="43E5071C"/>
    <w:rsid w:val="44A08000"/>
    <w:rsid w:val="44AA6ADA"/>
    <w:rsid w:val="454E6982"/>
    <w:rsid w:val="456A7DE1"/>
    <w:rsid w:val="457072DA"/>
    <w:rsid w:val="45E5CF47"/>
    <w:rsid w:val="45E84CF3"/>
    <w:rsid w:val="474F494B"/>
    <w:rsid w:val="4814E263"/>
    <w:rsid w:val="482776B7"/>
    <w:rsid w:val="4890B922"/>
    <w:rsid w:val="48A2EFFF"/>
    <w:rsid w:val="48B9DD66"/>
    <w:rsid w:val="48C1E940"/>
    <w:rsid w:val="4A000212"/>
    <w:rsid w:val="4AE1E0B5"/>
    <w:rsid w:val="4AF29457"/>
    <w:rsid w:val="4B5C8D1E"/>
    <w:rsid w:val="4BB157A9"/>
    <w:rsid w:val="4BB94388"/>
    <w:rsid w:val="4C72AEBF"/>
    <w:rsid w:val="4D2D20B1"/>
    <w:rsid w:val="4D75B8D2"/>
    <w:rsid w:val="4D878955"/>
    <w:rsid w:val="4DEDEE6F"/>
    <w:rsid w:val="4E3D6BB3"/>
    <w:rsid w:val="4EA37ED3"/>
    <w:rsid w:val="4ECF91E9"/>
    <w:rsid w:val="4ED822B6"/>
    <w:rsid w:val="4EE674C9"/>
    <w:rsid w:val="4FB37422"/>
    <w:rsid w:val="50889157"/>
    <w:rsid w:val="51070A40"/>
    <w:rsid w:val="5265B5D7"/>
    <w:rsid w:val="526AFF04"/>
    <w:rsid w:val="52E38479"/>
    <w:rsid w:val="52F92D54"/>
    <w:rsid w:val="53791283"/>
    <w:rsid w:val="53CC529E"/>
    <w:rsid w:val="53DEB6D3"/>
    <w:rsid w:val="54B79354"/>
    <w:rsid w:val="54C7A6EB"/>
    <w:rsid w:val="54CD821C"/>
    <w:rsid w:val="55258971"/>
    <w:rsid w:val="55314457"/>
    <w:rsid w:val="554E7F81"/>
    <w:rsid w:val="5559BE3E"/>
    <w:rsid w:val="555B643A"/>
    <w:rsid w:val="555B76F8"/>
    <w:rsid w:val="5596BF32"/>
    <w:rsid w:val="55CAA3F4"/>
    <w:rsid w:val="55D18A9F"/>
    <w:rsid w:val="55D47781"/>
    <w:rsid w:val="560481C0"/>
    <w:rsid w:val="5649E6BC"/>
    <w:rsid w:val="5671E0FA"/>
    <w:rsid w:val="56A23751"/>
    <w:rsid w:val="56A899A6"/>
    <w:rsid w:val="57926550"/>
    <w:rsid w:val="5794AEAD"/>
    <w:rsid w:val="57C0C752"/>
    <w:rsid w:val="57DF5651"/>
    <w:rsid w:val="57E027CC"/>
    <w:rsid w:val="58C103B3"/>
    <w:rsid w:val="590737ED"/>
    <w:rsid w:val="594CC711"/>
    <w:rsid w:val="596E6A15"/>
    <w:rsid w:val="59A39265"/>
    <w:rsid w:val="59C3638E"/>
    <w:rsid w:val="5A40E80D"/>
    <w:rsid w:val="5AF6D2E9"/>
    <w:rsid w:val="5B347E0B"/>
    <w:rsid w:val="5B35C14B"/>
    <w:rsid w:val="5BAF40D3"/>
    <w:rsid w:val="5C65EF6C"/>
    <w:rsid w:val="5D1F70C1"/>
    <w:rsid w:val="5D4166D1"/>
    <w:rsid w:val="5DF110C4"/>
    <w:rsid w:val="5DF1B90E"/>
    <w:rsid w:val="5E3734ED"/>
    <w:rsid w:val="5EE691F7"/>
    <w:rsid w:val="5F57AB59"/>
    <w:rsid w:val="5F97885B"/>
    <w:rsid w:val="600E591E"/>
    <w:rsid w:val="60BF9C3E"/>
    <w:rsid w:val="60D8E382"/>
    <w:rsid w:val="61BD5296"/>
    <w:rsid w:val="61CCBF99"/>
    <w:rsid w:val="62081816"/>
    <w:rsid w:val="6240D334"/>
    <w:rsid w:val="627826FD"/>
    <w:rsid w:val="627C3EAC"/>
    <w:rsid w:val="62928E36"/>
    <w:rsid w:val="62F9A7C8"/>
    <w:rsid w:val="63A90765"/>
    <w:rsid w:val="63CF6DD4"/>
    <w:rsid w:val="63EFE515"/>
    <w:rsid w:val="64236F8E"/>
    <w:rsid w:val="648FC961"/>
    <w:rsid w:val="64B8416B"/>
    <w:rsid w:val="653622C2"/>
    <w:rsid w:val="6557FF6F"/>
    <w:rsid w:val="65A9631D"/>
    <w:rsid w:val="6616349C"/>
    <w:rsid w:val="661C9538"/>
    <w:rsid w:val="6829E4C1"/>
    <w:rsid w:val="684D4E81"/>
    <w:rsid w:val="68929844"/>
    <w:rsid w:val="69330DC2"/>
    <w:rsid w:val="6954619D"/>
    <w:rsid w:val="69564B78"/>
    <w:rsid w:val="69C10592"/>
    <w:rsid w:val="69C376A2"/>
    <w:rsid w:val="69CB0BCD"/>
    <w:rsid w:val="6A2F448B"/>
    <w:rsid w:val="6A342728"/>
    <w:rsid w:val="6A9217D3"/>
    <w:rsid w:val="6AA2A055"/>
    <w:rsid w:val="6AC18B82"/>
    <w:rsid w:val="6ACBD633"/>
    <w:rsid w:val="6ACE9443"/>
    <w:rsid w:val="6B06F1A3"/>
    <w:rsid w:val="6B1DE1F6"/>
    <w:rsid w:val="6B3D9CD8"/>
    <w:rsid w:val="6B470654"/>
    <w:rsid w:val="6B6EBC51"/>
    <w:rsid w:val="6BB46642"/>
    <w:rsid w:val="6BE67ADB"/>
    <w:rsid w:val="6BE8DB8E"/>
    <w:rsid w:val="6C5A67F0"/>
    <w:rsid w:val="6C6410BA"/>
    <w:rsid w:val="6D42AFB0"/>
    <w:rsid w:val="6D72D98F"/>
    <w:rsid w:val="6D771488"/>
    <w:rsid w:val="6DAC4066"/>
    <w:rsid w:val="6E21BA78"/>
    <w:rsid w:val="6F0A3BAB"/>
    <w:rsid w:val="7000E6CF"/>
    <w:rsid w:val="7017E59E"/>
    <w:rsid w:val="703AD941"/>
    <w:rsid w:val="70A7FDCE"/>
    <w:rsid w:val="70E131C6"/>
    <w:rsid w:val="70E3C284"/>
    <w:rsid w:val="71327032"/>
    <w:rsid w:val="71E3FFEA"/>
    <w:rsid w:val="73BCA66F"/>
    <w:rsid w:val="740B0535"/>
    <w:rsid w:val="7447243B"/>
    <w:rsid w:val="755F37A4"/>
    <w:rsid w:val="76677ED6"/>
    <w:rsid w:val="7727C830"/>
    <w:rsid w:val="7738DEAE"/>
    <w:rsid w:val="77611188"/>
    <w:rsid w:val="77A1F043"/>
    <w:rsid w:val="77B8502E"/>
    <w:rsid w:val="78484F54"/>
    <w:rsid w:val="784CEF14"/>
    <w:rsid w:val="78673301"/>
    <w:rsid w:val="786D61A2"/>
    <w:rsid w:val="787040F0"/>
    <w:rsid w:val="7889FA46"/>
    <w:rsid w:val="78C9C354"/>
    <w:rsid w:val="78E3948D"/>
    <w:rsid w:val="793A6C23"/>
    <w:rsid w:val="79BE7644"/>
    <w:rsid w:val="79DF0742"/>
    <w:rsid w:val="7A3B0A2E"/>
    <w:rsid w:val="7B0BFBE3"/>
    <w:rsid w:val="7B2C0F7C"/>
    <w:rsid w:val="7B691E42"/>
    <w:rsid w:val="7BD6B670"/>
    <w:rsid w:val="7C9CE767"/>
    <w:rsid w:val="7CEF2E79"/>
    <w:rsid w:val="7DCAF167"/>
    <w:rsid w:val="7E260C7D"/>
    <w:rsid w:val="7E538A41"/>
    <w:rsid w:val="7EE3C222"/>
    <w:rsid w:val="7F16261B"/>
    <w:rsid w:val="7F3C94C3"/>
    <w:rsid w:val="7F4DE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69FC4"/>
  <w15:chartTrackingRefBased/>
  <w15:docId w15:val="{293F84F3-5950-4F4C-A375-09D3503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22C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aragraph">
    <w:name w:val="paragraph"/>
    <w:basedOn w:val="Normale"/>
    <w:rsid w:val="00DD5B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eop">
    <w:name w:val="eop"/>
    <w:basedOn w:val="Carpredefinitoparagrafo"/>
    <w:rsid w:val="00DD5BA1"/>
  </w:style>
  <w:style w:type="paragraph" w:styleId="Intestazione">
    <w:name w:val="header"/>
    <w:basedOn w:val="Normale"/>
    <w:link w:val="IntestazioneCarattere"/>
    <w:uiPriority w:val="99"/>
    <w:unhideWhenUsed/>
    <w:rsid w:val="001C3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174"/>
  </w:style>
  <w:style w:type="paragraph" w:styleId="Pidipagina">
    <w:name w:val="footer"/>
    <w:basedOn w:val="Normale"/>
    <w:link w:val="PidipaginaCarattere"/>
    <w:uiPriority w:val="99"/>
    <w:unhideWhenUsed/>
    <w:rsid w:val="001C3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174"/>
  </w:style>
  <w:style w:type="character" w:styleId="Collegamentoipertestuale">
    <w:name w:val="Hyperlink"/>
    <w:basedOn w:val="Carpredefinitoparagrafo"/>
    <w:rsid w:val="002F6C81"/>
    <w:rPr>
      <w:color w:val="auto"/>
      <w:u w:val="single"/>
    </w:rPr>
  </w:style>
  <w:style w:type="character" w:customStyle="1" w:styleId="normaltextrun">
    <w:name w:val="normaltextrun"/>
    <w:basedOn w:val="Carpredefinitoparagrafo"/>
    <w:rsid w:val="002F6C81"/>
  </w:style>
  <w:style w:type="character" w:styleId="Menzionenonrisolta">
    <w:name w:val="Unresolved Mention"/>
    <w:basedOn w:val="Carpredefinitoparagrafo"/>
    <w:uiPriority w:val="99"/>
    <w:semiHidden/>
    <w:unhideWhenUsed/>
    <w:rsid w:val="002F6C81"/>
    <w:rPr>
      <w:color w:val="605E5C"/>
      <w:shd w:val="clear" w:color="auto" w:fill="E1DFDD"/>
    </w:rPr>
  </w:style>
  <w:style w:type="character" w:customStyle="1" w:styleId="bumpedfont15">
    <w:name w:val="bumpedfont15"/>
    <w:basedOn w:val="Carpredefinitoparagrafo"/>
    <w:rsid w:val="00B82490"/>
  </w:style>
  <w:style w:type="character" w:customStyle="1" w:styleId="apple-converted-space">
    <w:name w:val="apple-converted-space"/>
    <w:basedOn w:val="Carpredefinitoparagrafo"/>
    <w:rsid w:val="00B82490"/>
  </w:style>
  <w:style w:type="character" w:styleId="Collegamentovisitato">
    <w:name w:val="FollowedHyperlink"/>
    <w:basedOn w:val="Carpredefinitoparagrafo"/>
    <w:uiPriority w:val="99"/>
    <w:semiHidden/>
    <w:unhideWhenUsed/>
    <w:rsid w:val="00707D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diversitylab.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alored.it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e.tl/t-jLabua3MXE" TargetMode="External"/><Relationship Id="rId4" Type="http://schemas.openxmlformats.org/officeDocument/2006/relationships/styles" Target="styles.xml"/><Relationship Id="rId9" Type="http://schemas.openxmlformats.org/officeDocument/2006/relationships/hyperlink" Target="https://we.tl/t-bWcVJqrzz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7" Type="http://schemas.openxmlformats.org/officeDocument/2006/relationships/image" Target="media/image3.png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5036CDC45EA4CA542264E7F237DE1" ma:contentTypeVersion="16" ma:contentTypeDescription="Create a new document." ma:contentTypeScope="" ma:versionID="7cf5f226e2060695cabe8feba609a0a4">
  <xsd:schema xmlns:xsd="http://www.w3.org/2001/XMLSchema" xmlns:xs="http://www.w3.org/2001/XMLSchema" xmlns:p="http://schemas.microsoft.com/office/2006/metadata/properties" xmlns:ns2="ab931dfc-8bcf-435a-a43d-3bd421a72083" xmlns:ns3="739cfa46-eed4-4b2f-b734-03211bd0eb19" targetNamespace="http://schemas.microsoft.com/office/2006/metadata/properties" ma:root="true" ma:fieldsID="3d4936fd1f0c15e3580e45b9ea3bccad" ns2:_="" ns3:_="">
    <xsd:import namespace="ab931dfc-8bcf-435a-a43d-3bd421a72083"/>
    <xsd:import namespace="739cfa46-eed4-4b2f-b734-03211bd0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31dfc-8bcf-435a-a43d-3bd421a72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5bf4185-c2c2-4e8f-aaac-af511f774a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fa46-eed4-4b2f-b734-03211bd0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a6e9ba-5fed-4e9c-a96f-0d0efd31485c}" ma:internalName="TaxCatchAll" ma:showField="CatchAllData" ma:web="739cfa46-eed4-4b2f-b734-03211bd0e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31dfc-8bcf-435a-a43d-3bd421a72083">
      <Terms xmlns="http://schemas.microsoft.com/office/infopath/2007/PartnerControls"/>
    </lcf76f155ced4ddcb4097134ff3c332f>
    <TaxCatchAll xmlns="739cfa46-eed4-4b2f-b734-03211bd0eb19" xsi:nil="true"/>
  </documentManagement>
</p:properties>
</file>

<file path=customXml/itemProps1.xml><?xml version="1.0" encoding="utf-8"?>
<ds:datastoreItem xmlns:ds="http://schemas.openxmlformats.org/officeDocument/2006/customXml" ds:itemID="{87DF128D-840B-4A8D-8850-F56E93D42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F985E-84B3-4E6F-B283-E67201A66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31dfc-8bcf-435a-a43d-3bd421a72083"/>
    <ds:schemaRef ds:uri="739cfa46-eed4-4b2f-b734-03211bd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9CF69-5D7F-4F10-8E5B-D0D13987731C}">
  <ds:schemaRefs>
    <ds:schemaRef ds:uri="http://schemas.microsoft.com/office/2006/metadata/properties"/>
    <ds:schemaRef ds:uri="http://schemas.microsoft.com/office/infopath/2007/PartnerControls"/>
    <ds:schemaRef ds:uri="ab931dfc-8bcf-435a-a43d-3bd421a72083"/>
    <ds:schemaRef ds:uri="739cfa46-eed4-4b2f-b734-03211bd0e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Cazzaniga</dc:creator>
  <cp:keywords/>
  <dc:description/>
  <cp:lastModifiedBy>Chiara Cazzaniga</cp:lastModifiedBy>
  <cp:revision>46</cp:revision>
  <cp:lastPrinted>2025-12-01T17:06:00Z</cp:lastPrinted>
  <dcterms:created xsi:type="dcterms:W3CDTF">2025-11-28T19:52:00Z</dcterms:created>
  <dcterms:modified xsi:type="dcterms:W3CDTF">2025-12-02T16:31:00Z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0x0101005CC5036CDC45EA4CA542264E7F237DE1</vt:lpwstr>
  </property>
  <property fmtid="{D5CDD505-2E9C-101B-9397-08002B2CF9AE}" pid="3" name="MediaServiceImageTags">
    <vt:lpwstr/>
  </property>
</Properties>
</file>