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F3DAE" w14:textId="4D25A672" w:rsidR="00D43F3B" w:rsidRDefault="00D43F3B" w:rsidP="00D43F3B">
      <w:pPr>
        <w:jc w:val="both"/>
        <w:rPr>
          <w:rFonts w:ascii="Times New Roman" w:eastAsia="Times New Roman" w:hAnsi="Times New Roman" w:cs="Times New Roman"/>
          <w:b/>
          <w:bCs/>
          <w:kern w:val="0"/>
          <w:lang w:eastAsia="it-IT"/>
          <w14:ligatures w14:val="none"/>
        </w:rPr>
      </w:pPr>
      <w:r>
        <w:rPr>
          <w:rFonts w:ascii="Times New Roman" w:eastAsia="Times New Roman" w:hAnsi="Times New Roman" w:cs="Times New Roman"/>
          <w:b/>
          <w:bCs/>
          <w:noProof/>
          <w:kern w:val="0"/>
          <w:lang w:eastAsia="it-IT"/>
        </w:rPr>
        <w:drawing>
          <wp:anchor distT="0" distB="0" distL="114300" distR="114300" simplePos="0" relativeHeight="251659264" behindDoc="0" locked="0" layoutInCell="1" allowOverlap="1" wp14:anchorId="3244F06C" wp14:editId="72DFD7C3">
            <wp:simplePos x="0" y="0"/>
            <wp:positionH relativeFrom="column">
              <wp:posOffset>3810</wp:posOffset>
            </wp:positionH>
            <wp:positionV relativeFrom="paragraph">
              <wp:posOffset>110471</wp:posOffset>
            </wp:positionV>
            <wp:extent cx="2113915" cy="503555"/>
            <wp:effectExtent l="0" t="0" r="0" b="0"/>
            <wp:wrapNone/>
            <wp:docPr id="898912241" name="Immagine 5" descr="Immagine che contiene Carattere, Elementi grafici, grafica, schermat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8912241" name="Immagine 5" descr="Immagine che contiene Carattere, Elementi grafici, grafica, schermata&#10;&#10;Il contenuto generato dall'IA potrebbe non essere corretto."/>
                    <pic:cNvPicPr/>
                  </pic:nvPicPr>
                  <pic:blipFill>
                    <a:blip r:embed="rId5" cstate="print">
                      <a:extLst>
                        <a:ext uri="{28A0092B-C50C-407E-A947-70E740481C1C}">
                          <a14:useLocalDpi xmlns:a14="http://schemas.microsoft.com/office/drawing/2010/main" val="0"/>
                        </a:ext>
                      </a:extLst>
                    </a:blip>
                    <a:stretch>
                      <a:fillRect/>
                    </a:stretch>
                  </pic:blipFill>
                  <pic:spPr>
                    <a:xfrm>
                      <a:off x="0" y="0"/>
                      <a:ext cx="2113915" cy="503555"/>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b/>
          <w:bCs/>
          <w:noProof/>
          <w:kern w:val="0"/>
          <w:lang w:eastAsia="it-IT"/>
        </w:rPr>
        <w:drawing>
          <wp:anchor distT="0" distB="0" distL="114300" distR="114300" simplePos="0" relativeHeight="251658240" behindDoc="0" locked="0" layoutInCell="1" allowOverlap="1" wp14:anchorId="2705F926" wp14:editId="27718554">
            <wp:simplePos x="0" y="0"/>
            <wp:positionH relativeFrom="column">
              <wp:posOffset>4102263</wp:posOffset>
            </wp:positionH>
            <wp:positionV relativeFrom="paragraph">
              <wp:posOffset>218440</wp:posOffset>
            </wp:positionV>
            <wp:extent cx="2195830" cy="257175"/>
            <wp:effectExtent l="0" t="0" r="1270" b="0"/>
            <wp:wrapNone/>
            <wp:docPr id="905467363" name="Immagine 3" descr="Immagine che contiene oscurità, candela, nero, notte&#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5467363" name="Immagine 3" descr="Immagine che contiene oscurità, candela, nero, notte&#10;&#10;Il contenuto generato dall'IA potrebbe non essere corretto."/>
                    <pic:cNvPicPr/>
                  </pic:nvPicPr>
                  <pic:blipFill>
                    <a:blip r:embed="rId6">
                      <a:extLst>
                        <a:ext uri="{28A0092B-C50C-407E-A947-70E740481C1C}">
                          <a14:useLocalDpi xmlns:a14="http://schemas.microsoft.com/office/drawing/2010/main" val="0"/>
                        </a:ext>
                      </a:extLst>
                    </a:blip>
                    <a:stretch>
                      <a:fillRect/>
                    </a:stretch>
                  </pic:blipFill>
                  <pic:spPr>
                    <a:xfrm>
                      <a:off x="0" y="0"/>
                      <a:ext cx="2195830" cy="257175"/>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b/>
          <w:bCs/>
          <w:kern w:val="0"/>
          <w:lang w:eastAsia="it-IT"/>
          <w14:ligatures w14:val="none"/>
        </w:rPr>
        <w:t xml:space="preserve">                                                                 </w:t>
      </w:r>
      <w:r>
        <w:rPr>
          <w:rFonts w:ascii="Times New Roman" w:eastAsia="Times New Roman" w:hAnsi="Times New Roman" w:cs="Times New Roman"/>
          <w:b/>
          <w:bCs/>
          <w:noProof/>
          <w:kern w:val="0"/>
          <w:lang w:eastAsia="it-IT"/>
        </w:rPr>
        <w:drawing>
          <wp:inline distT="0" distB="0" distL="0" distR="0" wp14:anchorId="309B3306" wp14:editId="42463EA8">
            <wp:extent cx="1464000" cy="828000"/>
            <wp:effectExtent l="0" t="0" r="0" b="0"/>
            <wp:docPr id="717812189" name="Immagine 1" descr="Immagine che contiene Carattere, testo, schermata, Elementi grafici&#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812189" name="Immagine 1" descr="Immagine che contiene Carattere, testo, schermata, Elementi grafici&#10;&#10;Il contenuto generato dall'IA potrebbe non essere corretto."/>
                    <pic:cNvPicPr/>
                  </pic:nvPicPr>
                  <pic:blipFill>
                    <a:blip r:embed="rId7">
                      <a:extLst>
                        <a:ext uri="{28A0092B-C50C-407E-A947-70E740481C1C}">
                          <a14:useLocalDpi xmlns:a14="http://schemas.microsoft.com/office/drawing/2010/main" val="0"/>
                        </a:ext>
                      </a:extLst>
                    </a:blip>
                    <a:stretch>
                      <a:fillRect/>
                    </a:stretch>
                  </pic:blipFill>
                  <pic:spPr>
                    <a:xfrm>
                      <a:off x="0" y="0"/>
                      <a:ext cx="1464000" cy="828000"/>
                    </a:xfrm>
                    <a:prstGeom prst="rect">
                      <a:avLst/>
                    </a:prstGeom>
                  </pic:spPr>
                </pic:pic>
              </a:graphicData>
            </a:graphic>
          </wp:inline>
        </w:drawing>
      </w:r>
      <w:r>
        <w:rPr>
          <w:rFonts w:ascii="Times New Roman" w:eastAsia="Times New Roman" w:hAnsi="Times New Roman" w:cs="Times New Roman"/>
          <w:b/>
          <w:bCs/>
          <w:kern w:val="0"/>
          <w:lang w:eastAsia="it-IT"/>
          <w14:ligatures w14:val="none"/>
        </w:rPr>
        <w:t xml:space="preserve">        </w:t>
      </w:r>
    </w:p>
    <w:p w14:paraId="3A2C33F9" w14:textId="77777777" w:rsidR="00D43F3B" w:rsidRDefault="00D43F3B" w:rsidP="00386CCC">
      <w:pPr>
        <w:jc w:val="center"/>
        <w:rPr>
          <w:rFonts w:ascii="Times New Roman" w:eastAsia="Times New Roman" w:hAnsi="Times New Roman" w:cs="Times New Roman"/>
          <w:b/>
          <w:bCs/>
          <w:kern w:val="0"/>
          <w:lang w:eastAsia="it-IT"/>
          <w14:ligatures w14:val="none"/>
        </w:rPr>
      </w:pPr>
    </w:p>
    <w:p w14:paraId="17C16FB3" w14:textId="77777777" w:rsidR="00D43F3B" w:rsidRDefault="00D43F3B" w:rsidP="00386CCC">
      <w:pPr>
        <w:jc w:val="center"/>
        <w:rPr>
          <w:rFonts w:ascii="Times New Roman" w:eastAsia="Times New Roman" w:hAnsi="Times New Roman" w:cs="Times New Roman"/>
          <w:b/>
          <w:bCs/>
          <w:kern w:val="0"/>
          <w:lang w:eastAsia="it-IT"/>
          <w14:ligatures w14:val="none"/>
        </w:rPr>
      </w:pPr>
    </w:p>
    <w:p w14:paraId="2313F96B" w14:textId="5F1084BF" w:rsidR="00386CCC" w:rsidRPr="00D43F3B" w:rsidRDefault="00386CCC" w:rsidP="00386CCC">
      <w:pPr>
        <w:jc w:val="center"/>
        <w:rPr>
          <w:rFonts w:ascii="Times New Roman" w:eastAsia="Times New Roman" w:hAnsi="Times New Roman" w:cs="Times New Roman"/>
          <w:b/>
          <w:bCs/>
          <w:kern w:val="0"/>
          <w:sz w:val="32"/>
          <w:szCs w:val="32"/>
          <w:lang w:eastAsia="it-IT"/>
          <w14:ligatures w14:val="none"/>
        </w:rPr>
      </w:pPr>
      <w:r w:rsidRPr="00D43F3B">
        <w:rPr>
          <w:rFonts w:ascii="Times New Roman" w:eastAsia="Times New Roman" w:hAnsi="Times New Roman" w:cs="Times New Roman"/>
          <w:b/>
          <w:bCs/>
          <w:kern w:val="0"/>
          <w:sz w:val="32"/>
          <w:szCs w:val="32"/>
          <w:lang w:eastAsia="it-IT"/>
          <w14:ligatures w14:val="none"/>
        </w:rPr>
        <w:t>COMUNICATO STAMPA</w:t>
      </w:r>
    </w:p>
    <w:p w14:paraId="375FAFE5" w14:textId="77777777" w:rsidR="00386CCC" w:rsidRPr="00D43F3B" w:rsidRDefault="00386CCC" w:rsidP="00386CCC">
      <w:pPr>
        <w:rPr>
          <w:rFonts w:ascii="Times New Roman" w:eastAsia="Times New Roman" w:hAnsi="Times New Roman" w:cs="Times New Roman"/>
          <w:b/>
          <w:bCs/>
          <w:kern w:val="0"/>
          <w:sz w:val="32"/>
          <w:szCs w:val="32"/>
          <w:lang w:eastAsia="it-IT"/>
          <w14:ligatures w14:val="none"/>
        </w:rPr>
      </w:pPr>
    </w:p>
    <w:p w14:paraId="358245C3" w14:textId="2CD283B8" w:rsidR="00386CCC" w:rsidRPr="00D43F3B" w:rsidRDefault="00386CCC" w:rsidP="00386CCC">
      <w:pPr>
        <w:rPr>
          <w:rFonts w:ascii="Times New Roman" w:eastAsia="Times New Roman" w:hAnsi="Times New Roman" w:cs="Times New Roman"/>
          <w:b/>
          <w:bCs/>
          <w:kern w:val="0"/>
          <w:sz w:val="32"/>
          <w:szCs w:val="32"/>
          <w:lang w:eastAsia="it-IT"/>
          <w14:ligatures w14:val="none"/>
        </w:rPr>
      </w:pPr>
      <w:r w:rsidRPr="00D43F3B">
        <w:rPr>
          <w:rFonts w:ascii="Times New Roman" w:eastAsia="Times New Roman" w:hAnsi="Times New Roman" w:cs="Times New Roman"/>
          <w:b/>
          <w:bCs/>
          <w:kern w:val="0"/>
          <w:sz w:val="32"/>
          <w:szCs w:val="32"/>
          <w:lang w:eastAsia="it-IT"/>
          <w14:ligatures w14:val="none"/>
        </w:rPr>
        <w:t>Parità: confronto su direttiva Ue, da Roma indicazioni per rafforzare organismo italiano</w:t>
      </w:r>
    </w:p>
    <w:p w14:paraId="6294E8D1" w14:textId="77777777" w:rsidR="00386CCC" w:rsidRPr="00D43F3B" w:rsidRDefault="00386CCC" w:rsidP="00386CCC">
      <w:pPr>
        <w:rPr>
          <w:rFonts w:ascii="Times New Roman" w:eastAsia="Times New Roman" w:hAnsi="Times New Roman" w:cs="Times New Roman"/>
          <w:b/>
          <w:bCs/>
          <w:kern w:val="0"/>
          <w:sz w:val="32"/>
          <w:szCs w:val="32"/>
          <w:lang w:eastAsia="it-IT"/>
          <w14:ligatures w14:val="none"/>
        </w:rPr>
      </w:pPr>
    </w:p>
    <w:p w14:paraId="61BB0867" w14:textId="77777777" w:rsidR="00386CCC" w:rsidRPr="00D43F3B" w:rsidRDefault="00386CCC" w:rsidP="00386CCC">
      <w:pPr>
        <w:rPr>
          <w:rFonts w:ascii="Times New Roman" w:eastAsia="Times New Roman" w:hAnsi="Times New Roman" w:cs="Times New Roman"/>
          <w:b/>
          <w:bCs/>
          <w:kern w:val="0"/>
          <w:sz w:val="32"/>
          <w:szCs w:val="32"/>
          <w:lang w:eastAsia="it-IT"/>
          <w14:ligatures w14:val="none"/>
        </w:rPr>
      </w:pPr>
      <w:r w:rsidRPr="00D43F3B">
        <w:rPr>
          <w:rFonts w:ascii="Times New Roman" w:eastAsia="Times New Roman" w:hAnsi="Times New Roman" w:cs="Times New Roman"/>
          <w:b/>
          <w:bCs/>
          <w:kern w:val="0"/>
          <w:sz w:val="32"/>
          <w:szCs w:val="32"/>
          <w:lang w:eastAsia="it-IT"/>
          <w14:ligatures w14:val="none"/>
        </w:rPr>
        <w:t>Istituzioni, esperti e imprese: “Serve un organismo indipendente ed efficace”</w:t>
      </w:r>
    </w:p>
    <w:p w14:paraId="780069E8" w14:textId="77777777" w:rsidR="00386CCC" w:rsidRPr="00D43F3B" w:rsidRDefault="00386CCC" w:rsidP="00386CCC">
      <w:pPr>
        <w:rPr>
          <w:rFonts w:ascii="Times New Roman" w:eastAsia="Times New Roman" w:hAnsi="Times New Roman" w:cs="Times New Roman"/>
          <w:kern w:val="0"/>
          <w:sz w:val="28"/>
          <w:szCs w:val="28"/>
          <w:lang w:eastAsia="it-IT"/>
          <w14:ligatures w14:val="none"/>
        </w:rPr>
      </w:pPr>
    </w:p>
    <w:p w14:paraId="6BE27466" w14:textId="77777777" w:rsidR="00386CCC" w:rsidRPr="00D43F3B" w:rsidRDefault="00386CCC" w:rsidP="00386CCC">
      <w:pPr>
        <w:rPr>
          <w:rFonts w:ascii="Times New Roman" w:eastAsia="Times New Roman" w:hAnsi="Times New Roman" w:cs="Times New Roman"/>
          <w:kern w:val="0"/>
          <w:sz w:val="28"/>
          <w:szCs w:val="28"/>
          <w:lang w:eastAsia="it-IT"/>
          <w14:ligatures w14:val="none"/>
        </w:rPr>
      </w:pPr>
    </w:p>
    <w:p w14:paraId="73CE7649" w14:textId="77777777" w:rsidR="00386CCC" w:rsidRPr="00D43F3B" w:rsidRDefault="00386CCC" w:rsidP="00386CCC">
      <w:pPr>
        <w:rPr>
          <w:rFonts w:ascii="Times New Roman" w:eastAsia="Times New Roman" w:hAnsi="Times New Roman" w:cs="Times New Roman"/>
          <w:i/>
          <w:iCs/>
          <w:kern w:val="0"/>
          <w:sz w:val="28"/>
          <w:szCs w:val="28"/>
          <w:lang w:eastAsia="it-IT"/>
          <w14:ligatures w14:val="none"/>
        </w:rPr>
      </w:pPr>
      <w:r w:rsidRPr="00D43F3B">
        <w:rPr>
          <w:rFonts w:ascii="Times New Roman" w:eastAsia="Times New Roman" w:hAnsi="Times New Roman" w:cs="Times New Roman"/>
          <w:i/>
          <w:iCs/>
          <w:kern w:val="0"/>
          <w:sz w:val="28"/>
          <w:szCs w:val="28"/>
          <w:lang w:eastAsia="it-IT"/>
          <w14:ligatures w14:val="none"/>
        </w:rPr>
        <w:t>Roma, 15 aprile 2026</w:t>
      </w:r>
    </w:p>
    <w:p w14:paraId="2AA30BD1" w14:textId="77777777" w:rsidR="00386CCC" w:rsidRPr="00D43F3B" w:rsidRDefault="00386CCC" w:rsidP="00386CCC">
      <w:pPr>
        <w:rPr>
          <w:rFonts w:ascii="Times New Roman" w:eastAsia="Times New Roman" w:hAnsi="Times New Roman" w:cs="Times New Roman"/>
          <w:kern w:val="0"/>
          <w:sz w:val="28"/>
          <w:szCs w:val="28"/>
          <w:lang w:eastAsia="it-IT"/>
          <w14:ligatures w14:val="none"/>
        </w:rPr>
      </w:pPr>
    </w:p>
    <w:p w14:paraId="73AE7605" w14:textId="77777777" w:rsidR="0069589C" w:rsidRPr="00D43F3B" w:rsidRDefault="00386CCC" w:rsidP="0069589C">
      <w:pPr>
        <w:jc w:val="both"/>
        <w:rPr>
          <w:rFonts w:ascii="Times New Roman" w:eastAsia="Times New Roman" w:hAnsi="Times New Roman" w:cs="Times New Roman"/>
          <w:kern w:val="0"/>
          <w:sz w:val="28"/>
          <w:szCs w:val="28"/>
          <w:lang w:eastAsia="it-IT"/>
          <w14:ligatures w14:val="none"/>
        </w:rPr>
      </w:pPr>
      <w:r w:rsidRPr="00D43F3B">
        <w:rPr>
          <w:rFonts w:ascii="Times New Roman" w:eastAsia="Times New Roman" w:hAnsi="Times New Roman" w:cs="Times New Roman"/>
          <w:kern w:val="0"/>
          <w:sz w:val="28"/>
          <w:szCs w:val="28"/>
          <w:lang w:eastAsia="it-IT"/>
          <w14:ligatures w14:val="none"/>
        </w:rPr>
        <w:t xml:space="preserve">Rafforzare l’indipendenza e l’efficacia dell’organismo di parità in Italia, superando le attuali criticità e cogliendo l’opportunità offerta dalla nuova direttiva europea. È questo il messaggio emerso dal confronto </w:t>
      </w:r>
      <w:r w:rsidRPr="00D43F3B">
        <w:rPr>
          <w:rFonts w:ascii="Times New Roman" w:eastAsia="Times New Roman" w:hAnsi="Times New Roman" w:cs="Times New Roman"/>
          <w:i/>
          <w:iCs/>
          <w:kern w:val="0"/>
          <w:sz w:val="28"/>
          <w:szCs w:val="28"/>
          <w:lang w:eastAsia="it-IT"/>
          <w14:ligatures w14:val="none"/>
        </w:rPr>
        <w:t>“Nuovo Organismo di Parità e Direttive Europee. La riforma, le criticità, le opportunità”</w:t>
      </w:r>
      <w:r w:rsidRPr="00D43F3B">
        <w:rPr>
          <w:rFonts w:ascii="Times New Roman" w:eastAsia="Times New Roman" w:hAnsi="Times New Roman" w:cs="Times New Roman"/>
          <w:kern w:val="0"/>
          <w:sz w:val="28"/>
          <w:szCs w:val="28"/>
          <w:lang w:eastAsia="it-IT"/>
          <w14:ligatures w14:val="none"/>
        </w:rPr>
        <w:t xml:space="preserve">, promosso da </w:t>
      </w:r>
      <w:r w:rsidRPr="00D43F3B">
        <w:rPr>
          <w:rFonts w:ascii="Times New Roman" w:eastAsia="Times New Roman" w:hAnsi="Times New Roman" w:cs="Times New Roman"/>
          <w:b/>
          <w:bCs/>
          <w:kern w:val="0"/>
          <w:sz w:val="28"/>
          <w:szCs w:val="28"/>
          <w:lang w:eastAsia="it-IT"/>
          <w14:ligatures w14:val="none"/>
        </w:rPr>
        <w:t>Le Contemporanee, Valore D e Fuori Quota</w:t>
      </w:r>
      <w:r w:rsidRPr="00D43F3B">
        <w:rPr>
          <w:rFonts w:ascii="Times New Roman" w:eastAsia="Times New Roman" w:hAnsi="Times New Roman" w:cs="Times New Roman"/>
          <w:kern w:val="0"/>
          <w:sz w:val="28"/>
          <w:szCs w:val="28"/>
          <w:lang w:eastAsia="it-IT"/>
          <w14:ligatures w14:val="none"/>
        </w:rPr>
        <w:t xml:space="preserve">, che si è svolto oggi alla sede dell’Associazione Stampa Estera a Palazzo Grazioli. </w:t>
      </w:r>
    </w:p>
    <w:p w14:paraId="7BE18D70" w14:textId="3B84E0BD" w:rsidR="00386CCC" w:rsidRPr="00D43F3B" w:rsidRDefault="00386CCC" w:rsidP="0069589C">
      <w:pPr>
        <w:jc w:val="both"/>
        <w:rPr>
          <w:rFonts w:ascii="Times New Roman" w:eastAsia="Times New Roman" w:hAnsi="Times New Roman" w:cs="Times New Roman"/>
          <w:kern w:val="0"/>
          <w:sz w:val="28"/>
          <w:szCs w:val="28"/>
          <w:lang w:eastAsia="it-IT"/>
          <w14:ligatures w14:val="none"/>
        </w:rPr>
      </w:pPr>
      <w:r w:rsidRPr="00D43F3B">
        <w:rPr>
          <w:rFonts w:ascii="Times New Roman" w:eastAsia="Times New Roman" w:hAnsi="Times New Roman" w:cs="Times New Roman"/>
          <w:kern w:val="0"/>
          <w:sz w:val="28"/>
          <w:szCs w:val="28"/>
          <w:lang w:eastAsia="it-IT"/>
          <w14:ligatures w14:val="none"/>
        </w:rPr>
        <w:t>Al centro del dibattito, il recepimento della direttiva Ue 2023/1499, che dovrà essere attuata entro il 19 giugno 2026 e che introduce requisiti minimi per garantire maggiore efficacia e autonomia agli organismi di parità. Un passaggio ritenuto decisivo anche alla luce dell’iter già avviato in Italia con lo schema di decreto legislativo approvato in via preliminare dal Senato.</w:t>
      </w:r>
    </w:p>
    <w:p w14:paraId="792702BF" w14:textId="77777777" w:rsidR="0069589C" w:rsidRPr="00D43F3B" w:rsidRDefault="0069589C" w:rsidP="0069589C">
      <w:pPr>
        <w:jc w:val="both"/>
        <w:rPr>
          <w:rFonts w:ascii="Times New Roman" w:eastAsia="Times New Roman" w:hAnsi="Times New Roman" w:cs="Times New Roman"/>
          <w:kern w:val="0"/>
          <w:sz w:val="28"/>
          <w:szCs w:val="28"/>
          <w:lang w:eastAsia="it-IT"/>
          <w14:ligatures w14:val="none"/>
        </w:rPr>
      </w:pPr>
    </w:p>
    <w:p w14:paraId="08AA4FF7" w14:textId="77777777" w:rsidR="0069589C" w:rsidRPr="00D43F3B" w:rsidRDefault="0069589C" w:rsidP="0069589C">
      <w:pPr>
        <w:jc w:val="both"/>
        <w:rPr>
          <w:rFonts w:ascii="Times New Roman" w:eastAsia="Times New Roman" w:hAnsi="Times New Roman" w:cs="Times New Roman"/>
          <w:kern w:val="0"/>
          <w:sz w:val="28"/>
          <w:szCs w:val="28"/>
          <w:lang w:eastAsia="it-IT"/>
          <w14:ligatures w14:val="none"/>
        </w:rPr>
      </w:pPr>
      <w:r w:rsidRPr="00D43F3B">
        <w:rPr>
          <w:rFonts w:ascii="Times New Roman" w:eastAsia="Times New Roman" w:hAnsi="Times New Roman" w:cs="Times New Roman"/>
          <w:kern w:val="0"/>
          <w:sz w:val="28"/>
          <w:szCs w:val="28"/>
          <w:lang w:eastAsia="it-IT"/>
          <w14:ligatures w14:val="none"/>
        </w:rPr>
        <w:t>Dal confronto tra istituzioni, esperti e rappresentanti delle organizzazioni è emersa la necessità di intervenire su governance, risorse e poteri dell’organismo, per garantirne un ruolo più incisivo nell’attuazione delle politiche di parità e nella tutela dei diritti.</w:t>
      </w:r>
    </w:p>
    <w:p w14:paraId="554E78B6" w14:textId="77777777" w:rsidR="00BA1B2B" w:rsidRPr="00D43F3B" w:rsidRDefault="00BA1B2B" w:rsidP="0069589C">
      <w:pPr>
        <w:jc w:val="both"/>
        <w:rPr>
          <w:rFonts w:ascii="Times New Roman" w:eastAsia="Times New Roman" w:hAnsi="Times New Roman" w:cs="Times New Roman"/>
          <w:kern w:val="0"/>
          <w:sz w:val="28"/>
          <w:szCs w:val="28"/>
          <w:lang w:eastAsia="it-IT"/>
          <w14:ligatures w14:val="none"/>
        </w:rPr>
      </w:pPr>
    </w:p>
    <w:p w14:paraId="62C3336F" w14:textId="03F8AC4D" w:rsidR="00BA1B2B" w:rsidRPr="00D43F3B" w:rsidRDefault="00BA1B2B" w:rsidP="0069589C">
      <w:pPr>
        <w:jc w:val="both"/>
        <w:rPr>
          <w:rFonts w:ascii="Times New Roman" w:eastAsia="Times New Roman" w:hAnsi="Times New Roman" w:cs="Times New Roman"/>
          <w:kern w:val="0"/>
          <w:sz w:val="28"/>
          <w:szCs w:val="28"/>
          <w:lang w:eastAsia="it-IT"/>
          <w14:ligatures w14:val="none"/>
        </w:rPr>
      </w:pPr>
      <w:r w:rsidRPr="00D43F3B">
        <w:rPr>
          <w:rFonts w:ascii="Times New Roman" w:eastAsia="Times New Roman" w:hAnsi="Times New Roman" w:cs="Times New Roman"/>
          <w:kern w:val="0"/>
          <w:sz w:val="28"/>
          <w:szCs w:val="28"/>
          <w:lang w:eastAsia="it-IT"/>
          <w14:ligatures w14:val="none"/>
        </w:rPr>
        <w:t>“La direttiva europea sugli </w:t>
      </w:r>
      <w:proofErr w:type="spellStart"/>
      <w:r w:rsidRPr="00D43F3B">
        <w:rPr>
          <w:rFonts w:ascii="Times New Roman" w:eastAsia="Times New Roman" w:hAnsi="Times New Roman" w:cs="Times New Roman"/>
          <w:i/>
          <w:iCs/>
          <w:kern w:val="0"/>
          <w:sz w:val="28"/>
          <w:szCs w:val="28"/>
          <w:lang w:eastAsia="it-IT"/>
          <w14:ligatures w14:val="none"/>
        </w:rPr>
        <w:t>equal</w:t>
      </w:r>
      <w:proofErr w:type="spellEnd"/>
      <w:r w:rsidRPr="00D43F3B">
        <w:rPr>
          <w:rFonts w:ascii="Times New Roman" w:eastAsia="Times New Roman" w:hAnsi="Times New Roman" w:cs="Times New Roman"/>
          <w:i/>
          <w:iCs/>
          <w:kern w:val="0"/>
          <w:sz w:val="28"/>
          <w:szCs w:val="28"/>
          <w:lang w:eastAsia="it-IT"/>
          <w14:ligatures w14:val="none"/>
        </w:rPr>
        <w:t xml:space="preserve"> bodies</w:t>
      </w:r>
      <w:r w:rsidRPr="00D43F3B">
        <w:rPr>
          <w:rFonts w:ascii="Times New Roman" w:eastAsia="Times New Roman" w:hAnsi="Times New Roman" w:cs="Times New Roman"/>
          <w:kern w:val="0"/>
          <w:sz w:val="28"/>
          <w:szCs w:val="28"/>
          <w:lang w:eastAsia="it-IT"/>
          <w14:ligatures w14:val="none"/>
        </w:rPr>
        <w:t> rappresenta un passaggio importante per rafforzare il ruolo e l’efficacia degli organismi di parità nei diversi Stati membri. Ma non può ridursi a un adeguamento formale: la vera sfida è tradurla in un sistema più incisivo nella tutela dei diritti e nella promozione dell’uguaglianza.</w:t>
      </w:r>
      <w:r w:rsidR="00410AA3" w:rsidRPr="00D43F3B">
        <w:rPr>
          <w:rFonts w:ascii="Times New Roman" w:eastAsia="Times New Roman" w:hAnsi="Times New Roman" w:cs="Times New Roman"/>
          <w:kern w:val="0"/>
          <w:sz w:val="28"/>
          <w:szCs w:val="28"/>
          <w:lang w:eastAsia="it-IT"/>
          <w14:ligatures w14:val="none"/>
        </w:rPr>
        <w:t xml:space="preserve"> </w:t>
      </w:r>
      <w:r w:rsidRPr="00D43F3B">
        <w:rPr>
          <w:rFonts w:ascii="Times New Roman" w:eastAsia="Times New Roman" w:hAnsi="Times New Roman" w:cs="Times New Roman"/>
          <w:kern w:val="0"/>
          <w:sz w:val="28"/>
          <w:szCs w:val="28"/>
          <w:lang w:eastAsia="it-IT"/>
          <w14:ligatures w14:val="none"/>
        </w:rPr>
        <w:t xml:space="preserve">Oggi non si tratta solo di semplificare, ma di costruire un sistema più forte, competente ed efficace, capace di accompagnare imprese e istituzioni, leggere la complessità delle discriminazioni e produrre cambiamenti reali”, </w:t>
      </w:r>
      <w:r w:rsidR="00D43F3B" w:rsidRPr="00D43F3B">
        <w:rPr>
          <w:rFonts w:ascii="Times New Roman" w:eastAsia="Times New Roman" w:hAnsi="Times New Roman" w:cs="Times New Roman"/>
          <w:kern w:val="0"/>
          <w:sz w:val="28"/>
          <w:szCs w:val="28"/>
          <w:lang w:eastAsia="it-IT"/>
          <w14:ligatures w14:val="none"/>
        </w:rPr>
        <w:t>ha affermato</w:t>
      </w:r>
      <w:r w:rsidRPr="00D43F3B">
        <w:rPr>
          <w:rFonts w:ascii="Times New Roman" w:eastAsia="Times New Roman" w:hAnsi="Times New Roman" w:cs="Times New Roman"/>
          <w:kern w:val="0"/>
          <w:sz w:val="28"/>
          <w:szCs w:val="28"/>
          <w:lang w:eastAsia="it-IT"/>
          <w14:ligatures w14:val="none"/>
        </w:rPr>
        <w:t xml:space="preserve"> </w:t>
      </w:r>
      <w:r w:rsidRPr="00D43F3B">
        <w:rPr>
          <w:rFonts w:ascii="Times New Roman" w:eastAsia="Times New Roman" w:hAnsi="Times New Roman" w:cs="Times New Roman"/>
          <w:b/>
          <w:bCs/>
          <w:kern w:val="0"/>
          <w:sz w:val="28"/>
          <w:szCs w:val="28"/>
          <w:lang w:eastAsia="it-IT"/>
          <w14:ligatures w14:val="none"/>
        </w:rPr>
        <w:t xml:space="preserve">Cristiana </w:t>
      </w:r>
      <w:proofErr w:type="spellStart"/>
      <w:r w:rsidRPr="00D43F3B">
        <w:rPr>
          <w:rFonts w:ascii="Times New Roman" w:eastAsia="Times New Roman" w:hAnsi="Times New Roman" w:cs="Times New Roman"/>
          <w:b/>
          <w:bCs/>
          <w:kern w:val="0"/>
          <w:sz w:val="28"/>
          <w:szCs w:val="28"/>
          <w:lang w:eastAsia="it-IT"/>
          <w14:ligatures w14:val="none"/>
        </w:rPr>
        <w:t>Scelza</w:t>
      </w:r>
      <w:proofErr w:type="spellEnd"/>
      <w:r w:rsidRPr="00D43F3B">
        <w:rPr>
          <w:rFonts w:ascii="Times New Roman" w:eastAsia="Times New Roman" w:hAnsi="Times New Roman" w:cs="Times New Roman"/>
          <w:b/>
          <w:bCs/>
          <w:kern w:val="0"/>
          <w:sz w:val="28"/>
          <w:szCs w:val="28"/>
          <w:lang w:eastAsia="it-IT"/>
          <w14:ligatures w14:val="none"/>
        </w:rPr>
        <w:t>, Presidente di Valore D.</w:t>
      </w:r>
    </w:p>
    <w:p w14:paraId="511FA312" w14:textId="77777777" w:rsidR="00386CCC" w:rsidRPr="00D43F3B" w:rsidRDefault="00386CCC" w:rsidP="00386CCC">
      <w:pPr>
        <w:jc w:val="both"/>
        <w:rPr>
          <w:rFonts w:ascii="Times New Roman" w:eastAsia="Times New Roman" w:hAnsi="Times New Roman" w:cs="Times New Roman"/>
          <w:kern w:val="0"/>
          <w:sz w:val="28"/>
          <w:szCs w:val="28"/>
          <w:lang w:eastAsia="it-IT"/>
          <w14:ligatures w14:val="none"/>
        </w:rPr>
      </w:pPr>
    </w:p>
    <w:p w14:paraId="73FBAC03" w14:textId="2E638058" w:rsidR="00386CCC" w:rsidRPr="00D43F3B" w:rsidRDefault="00386CCC" w:rsidP="00386CCC">
      <w:pPr>
        <w:jc w:val="both"/>
        <w:rPr>
          <w:rFonts w:ascii="Times New Roman" w:eastAsia="Times New Roman" w:hAnsi="Times New Roman" w:cs="Times New Roman"/>
          <w:kern w:val="0"/>
          <w:sz w:val="28"/>
          <w:szCs w:val="28"/>
          <w:lang w:eastAsia="it-IT"/>
          <w14:ligatures w14:val="none"/>
        </w:rPr>
      </w:pPr>
      <w:r w:rsidRPr="00D43F3B">
        <w:rPr>
          <w:rFonts w:ascii="Times New Roman" w:eastAsia="Times New Roman" w:hAnsi="Times New Roman" w:cs="Times New Roman"/>
          <w:kern w:val="0"/>
          <w:sz w:val="28"/>
          <w:szCs w:val="28"/>
          <w:lang w:eastAsia="it-IT"/>
          <w14:ligatures w14:val="none"/>
        </w:rPr>
        <w:lastRenderedPageBreak/>
        <w:t>“</w:t>
      </w:r>
      <w:r w:rsidR="00D43F3B" w:rsidRPr="00D43F3B">
        <w:rPr>
          <w:rFonts w:ascii="Times New Roman" w:eastAsia="Times New Roman" w:hAnsi="Times New Roman" w:cs="Times New Roman"/>
          <w:kern w:val="0"/>
          <w:sz w:val="28"/>
          <w:szCs w:val="28"/>
          <w:lang w:eastAsia="it-IT"/>
          <w14:ligatures w14:val="none"/>
        </w:rPr>
        <w:t>L’Italia affronta un bivio normativo imposto dalle</w:t>
      </w:r>
      <w:r w:rsidR="00D43F3B" w:rsidRPr="00D43F3B">
        <w:rPr>
          <w:rFonts w:ascii="Times New Roman" w:eastAsia="Times New Roman" w:hAnsi="Times New Roman" w:cs="Times New Roman"/>
          <w:kern w:val="0"/>
          <w:sz w:val="28"/>
          <w:szCs w:val="28"/>
          <w:lang w:eastAsia="it-IT"/>
          <w14:ligatures w14:val="none"/>
        </w:rPr>
        <w:t xml:space="preserve"> europee</w:t>
      </w:r>
      <w:r w:rsidR="00D43F3B" w:rsidRPr="00D43F3B">
        <w:rPr>
          <w:rFonts w:ascii="Times New Roman" w:eastAsia="Times New Roman" w:hAnsi="Times New Roman" w:cs="Times New Roman"/>
          <w:kern w:val="0"/>
          <w:sz w:val="28"/>
          <w:szCs w:val="28"/>
          <w:lang w:eastAsia="it-IT"/>
          <w14:ligatures w14:val="none"/>
        </w:rPr>
        <w:t xml:space="preserve">. Il termine per l’attuazione è giugno 2026, con una piena operatività prevista per gennaio 2027. Consideriamo questa proposta di riforma un’occasione cruciale per avvicinarci all’Europa, ma vigiliamo affinché non si trasformi in un’occasione mancata o, peggio, in un peggioramento dello status quo. Una riforma </w:t>
      </w:r>
      <w:r w:rsidR="00D43F3B" w:rsidRPr="00D43F3B">
        <w:rPr>
          <w:rFonts w:ascii="Times New Roman" w:eastAsia="Times New Roman" w:hAnsi="Times New Roman" w:cs="Times New Roman"/>
          <w:kern w:val="0"/>
          <w:sz w:val="28"/>
          <w:szCs w:val="28"/>
          <w:lang w:eastAsia="it-IT"/>
          <w14:ligatures w14:val="none"/>
        </w:rPr>
        <w:t>‘</w:t>
      </w:r>
      <w:r w:rsidR="00D43F3B" w:rsidRPr="00D43F3B">
        <w:rPr>
          <w:rFonts w:ascii="Times New Roman" w:eastAsia="Times New Roman" w:hAnsi="Times New Roman" w:cs="Times New Roman"/>
          <w:kern w:val="0"/>
          <w:sz w:val="28"/>
          <w:szCs w:val="28"/>
          <w:lang w:eastAsia="it-IT"/>
          <w14:ligatures w14:val="none"/>
        </w:rPr>
        <w:t>timida</w:t>
      </w:r>
      <w:r w:rsidR="00D43F3B" w:rsidRPr="00D43F3B">
        <w:rPr>
          <w:rFonts w:ascii="Times New Roman" w:eastAsia="Times New Roman" w:hAnsi="Times New Roman" w:cs="Times New Roman"/>
          <w:kern w:val="0"/>
          <w:sz w:val="28"/>
          <w:szCs w:val="28"/>
          <w:lang w:eastAsia="it-IT"/>
          <w14:ligatures w14:val="none"/>
        </w:rPr>
        <w:t>’</w:t>
      </w:r>
      <w:r w:rsidR="00D43F3B" w:rsidRPr="00D43F3B">
        <w:rPr>
          <w:rFonts w:ascii="Times New Roman" w:eastAsia="Times New Roman" w:hAnsi="Times New Roman" w:cs="Times New Roman"/>
          <w:kern w:val="0"/>
          <w:sz w:val="28"/>
          <w:szCs w:val="28"/>
          <w:lang w:eastAsia="it-IT"/>
          <w14:ligatures w14:val="none"/>
        </w:rPr>
        <w:t xml:space="preserve"> non basta: serve indipendenza reale, potere sanzionatorio e risorse adeguate. Come diciamo da tempo, sarebbe molto utile lanciare una riflessione comune su una autorità garante contro le discriminazioni di genere e multiple sul modello dell'antitrust</w:t>
      </w:r>
      <w:r w:rsidR="00D43F3B" w:rsidRPr="00D43F3B">
        <w:rPr>
          <w:rFonts w:ascii="Times New Roman" w:eastAsia="Times New Roman" w:hAnsi="Times New Roman" w:cs="Times New Roman"/>
          <w:kern w:val="0"/>
          <w:sz w:val="28"/>
          <w:szCs w:val="28"/>
          <w:lang w:eastAsia="it-IT"/>
          <w14:ligatures w14:val="none"/>
        </w:rPr>
        <w:t xml:space="preserve">”, </w:t>
      </w:r>
      <w:r w:rsidRPr="00D43F3B">
        <w:rPr>
          <w:rFonts w:ascii="Times New Roman" w:eastAsia="Times New Roman" w:hAnsi="Times New Roman" w:cs="Times New Roman"/>
          <w:kern w:val="0"/>
          <w:sz w:val="28"/>
          <w:szCs w:val="28"/>
          <w:lang w:eastAsia="it-IT"/>
          <w14:ligatures w14:val="none"/>
        </w:rPr>
        <w:t xml:space="preserve">ha aggiunto </w:t>
      </w:r>
      <w:r w:rsidRPr="00D43F3B">
        <w:rPr>
          <w:rFonts w:ascii="Times New Roman" w:eastAsia="Times New Roman" w:hAnsi="Times New Roman" w:cs="Times New Roman"/>
          <w:b/>
          <w:bCs/>
          <w:kern w:val="0"/>
          <w:sz w:val="28"/>
          <w:szCs w:val="28"/>
          <w:lang w:eastAsia="it-IT"/>
          <w14:ligatures w14:val="none"/>
        </w:rPr>
        <w:t>Valeria Manieri, cofondatrice de Le Contemporanee</w:t>
      </w:r>
      <w:r w:rsidRPr="00D43F3B">
        <w:rPr>
          <w:rFonts w:ascii="Times New Roman" w:eastAsia="Times New Roman" w:hAnsi="Times New Roman" w:cs="Times New Roman"/>
          <w:kern w:val="0"/>
          <w:sz w:val="28"/>
          <w:szCs w:val="28"/>
          <w:lang w:eastAsia="it-IT"/>
          <w14:ligatures w14:val="none"/>
        </w:rPr>
        <w:t>.</w:t>
      </w:r>
    </w:p>
    <w:p w14:paraId="688933FA" w14:textId="77777777" w:rsidR="00386CCC" w:rsidRPr="00D43F3B" w:rsidRDefault="00386CCC" w:rsidP="00386CCC">
      <w:pPr>
        <w:jc w:val="both"/>
        <w:rPr>
          <w:rFonts w:ascii="Times New Roman" w:eastAsia="Times New Roman" w:hAnsi="Times New Roman" w:cs="Times New Roman"/>
          <w:kern w:val="0"/>
          <w:sz w:val="28"/>
          <w:szCs w:val="28"/>
          <w:lang w:eastAsia="it-IT"/>
          <w14:ligatures w14:val="none"/>
        </w:rPr>
      </w:pPr>
    </w:p>
    <w:p w14:paraId="1902ECAC" w14:textId="77777777" w:rsidR="00386CCC" w:rsidRPr="00D43F3B" w:rsidRDefault="00386CCC" w:rsidP="00386CCC">
      <w:pPr>
        <w:jc w:val="both"/>
        <w:rPr>
          <w:rFonts w:ascii="Times New Roman" w:eastAsia="Times New Roman" w:hAnsi="Times New Roman" w:cs="Times New Roman"/>
          <w:kern w:val="0"/>
          <w:sz w:val="28"/>
          <w:szCs w:val="28"/>
          <w:lang w:eastAsia="it-IT"/>
          <w14:ligatures w14:val="none"/>
        </w:rPr>
      </w:pPr>
      <w:r w:rsidRPr="00D43F3B">
        <w:rPr>
          <w:rFonts w:ascii="Times New Roman" w:eastAsia="Times New Roman" w:hAnsi="Times New Roman" w:cs="Times New Roman"/>
          <w:kern w:val="0"/>
          <w:sz w:val="28"/>
          <w:szCs w:val="28"/>
          <w:lang w:eastAsia="it-IT"/>
          <w14:ligatures w14:val="none"/>
        </w:rPr>
        <w:t>Nel corso dei lavori è stato inoltre sottolineato come il recepimento della direttiva rappresenti non solo un adeguamento normativo, ma un’occasione per rafforzare l’intero sistema delle politiche di inclusione, anche attraverso una maggiore integrazione tra istituzioni, imprese e società civile.</w:t>
      </w:r>
    </w:p>
    <w:p w14:paraId="63BDD140" w14:textId="77777777" w:rsidR="00386CCC" w:rsidRPr="00D43F3B" w:rsidRDefault="00386CCC" w:rsidP="00386CCC">
      <w:pPr>
        <w:jc w:val="both"/>
        <w:rPr>
          <w:rFonts w:ascii="Times New Roman" w:eastAsia="Times New Roman" w:hAnsi="Times New Roman" w:cs="Times New Roman"/>
          <w:kern w:val="0"/>
          <w:sz w:val="28"/>
          <w:szCs w:val="28"/>
          <w:lang w:eastAsia="it-IT"/>
          <w14:ligatures w14:val="none"/>
        </w:rPr>
      </w:pPr>
    </w:p>
    <w:p w14:paraId="203E4672" w14:textId="693A85D6" w:rsidR="00386CCC" w:rsidRPr="00D43F3B" w:rsidRDefault="00BA1B2B" w:rsidP="00386CCC">
      <w:pPr>
        <w:jc w:val="both"/>
        <w:rPr>
          <w:rFonts w:ascii="Times New Roman" w:eastAsia="Times New Roman" w:hAnsi="Times New Roman" w:cs="Times New Roman"/>
          <w:kern w:val="0"/>
          <w:sz w:val="28"/>
          <w:szCs w:val="28"/>
          <w:lang w:eastAsia="it-IT"/>
          <w14:ligatures w14:val="none"/>
        </w:rPr>
      </w:pPr>
      <w:r w:rsidRPr="00D43F3B">
        <w:rPr>
          <w:rFonts w:ascii="Times New Roman" w:eastAsia="Times New Roman" w:hAnsi="Times New Roman" w:cs="Times New Roman"/>
          <w:kern w:val="0"/>
          <w:sz w:val="28"/>
          <w:szCs w:val="28"/>
          <w:lang w:eastAsia="it-IT"/>
          <w14:ligatures w14:val="none"/>
        </w:rPr>
        <w:t>“Depotenziare o addirittura perdere la rete delle Consigliere di Parità sarebbe un grave errore. Si tratta di un’eccellenza italiana, competente e particolarmente preziosa proprio perché distribuita a livello capillare nel nostro territorio. Privarsi del suo contributo sarebbe tradire il senso e l’obiettivo della Direttiva europea”</w:t>
      </w:r>
      <w:r w:rsidR="00D43F3B" w:rsidRPr="00D43F3B">
        <w:rPr>
          <w:rFonts w:ascii="Times New Roman" w:eastAsia="Times New Roman" w:hAnsi="Times New Roman" w:cs="Times New Roman"/>
          <w:kern w:val="0"/>
          <w:sz w:val="28"/>
          <w:szCs w:val="28"/>
          <w:lang w:eastAsia="it-IT"/>
          <w14:ligatures w14:val="none"/>
        </w:rPr>
        <w:t>, ha commentato</w:t>
      </w:r>
      <w:r w:rsidRPr="00D43F3B">
        <w:rPr>
          <w:rFonts w:ascii="Times New Roman" w:eastAsia="Times New Roman" w:hAnsi="Times New Roman" w:cs="Times New Roman"/>
          <w:b/>
          <w:bCs/>
          <w:kern w:val="0"/>
          <w:sz w:val="28"/>
          <w:szCs w:val="28"/>
          <w:lang w:eastAsia="it-IT"/>
          <w14:ligatures w14:val="none"/>
        </w:rPr>
        <w:t xml:space="preserve"> Laura Cavatorta </w:t>
      </w:r>
      <w:r w:rsidR="00410AA3" w:rsidRPr="00D43F3B">
        <w:rPr>
          <w:rFonts w:ascii="Times New Roman" w:eastAsia="Times New Roman" w:hAnsi="Times New Roman" w:cs="Times New Roman"/>
          <w:b/>
          <w:bCs/>
          <w:kern w:val="0"/>
          <w:sz w:val="28"/>
          <w:szCs w:val="28"/>
          <w:lang w:eastAsia="it-IT"/>
          <w14:ligatures w14:val="none"/>
        </w:rPr>
        <w:t>Vicepresidente</w:t>
      </w:r>
      <w:r w:rsidRPr="00D43F3B">
        <w:rPr>
          <w:rFonts w:ascii="Times New Roman" w:eastAsia="Times New Roman" w:hAnsi="Times New Roman" w:cs="Times New Roman"/>
          <w:b/>
          <w:bCs/>
          <w:kern w:val="0"/>
          <w:sz w:val="28"/>
          <w:szCs w:val="28"/>
          <w:lang w:eastAsia="it-IT"/>
          <w14:ligatures w14:val="none"/>
        </w:rPr>
        <w:t xml:space="preserve"> di Fuori Quota</w:t>
      </w:r>
      <w:r w:rsidRPr="00D43F3B">
        <w:rPr>
          <w:rFonts w:ascii="Times New Roman" w:eastAsia="Times New Roman" w:hAnsi="Times New Roman" w:cs="Times New Roman"/>
          <w:kern w:val="0"/>
          <w:sz w:val="28"/>
          <w:szCs w:val="28"/>
          <w:lang w:eastAsia="it-IT"/>
          <w14:ligatures w14:val="none"/>
        </w:rPr>
        <w:t>.</w:t>
      </w:r>
    </w:p>
    <w:p w14:paraId="29E8E34E" w14:textId="77777777" w:rsidR="00386CCC" w:rsidRPr="00D43F3B" w:rsidRDefault="00386CCC" w:rsidP="00386CCC">
      <w:pPr>
        <w:jc w:val="both"/>
        <w:rPr>
          <w:rFonts w:ascii="Times New Roman" w:eastAsia="Times New Roman" w:hAnsi="Times New Roman" w:cs="Times New Roman"/>
          <w:kern w:val="0"/>
          <w:sz w:val="28"/>
          <w:szCs w:val="28"/>
          <w:lang w:eastAsia="it-IT"/>
          <w14:ligatures w14:val="none"/>
        </w:rPr>
      </w:pPr>
    </w:p>
    <w:p w14:paraId="4192910D" w14:textId="10215397" w:rsidR="009A7769" w:rsidRPr="00D43F3B" w:rsidRDefault="00386CCC" w:rsidP="00386CCC">
      <w:pPr>
        <w:jc w:val="both"/>
        <w:rPr>
          <w:rFonts w:ascii="Times New Roman" w:eastAsia="Times New Roman" w:hAnsi="Times New Roman" w:cs="Times New Roman"/>
          <w:kern w:val="0"/>
          <w:sz w:val="28"/>
          <w:szCs w:val="28"/>
          <w:lang w:eastAsia="it-IT"/>
          <w14:ligatures w14:val="none"/>
        </w:rPr>
      </w:pPr>
      <w:r w:rsidRPr="00D43F3B">
        <w:rPr>
          <w:rFonts w:ascii="Times New Roman" w:eastAsia="Times New Roman" w:hAnsi="Times New Roman" w:cs="Times New Roman"/>
          <w:kern w:val="0"/>
          <w:sz w:val="28"/>
          <w:szCs w:val="28"/>
          <w:lang w:eastAsia="it-IT"/>
          <w14:ligatures w14:val="none"/>
        </w:rPr>
        <w:t xml:space="preserve">All’incontro hanno partecipato, tra gli altri, figure di primo piano del mondo istituzionale, accademico ed economico, tra cui l’ex Ministra per le Pari Opportunità Elena Bonetti, il costituzionalista Alfonso Celotto, l’economista della Banca d’Italia Magda Bianco e il direttore generale dell’UNAR Mattia </w:t>
      </w:r>
      <w:proofErr w:type="spellStart"/>
      <w:r w:rsidRPr="00D43F3B">
        <w:rPr>
          <w:rFonts w:ascii="Times New Roman" w:eastAsia="Times New Roman" w:hAnsi="Times New Roman" w:cs="Times New Roman"/>
          <w:kern w:val="0"/>
          <w:sz w:val="28"/>
          <w:szCs w:val="28"/>
          <w:lang w:eastAsia="it-IT"/>
          <w14:ligatures w14:val="none"/>
        </w:rPr>
        <w:t>Peradotto</w:t>
      </w:r>
      <w:proofErr w:type="spellEnd"/>
      <w:r w:rsidRPr="00D43F3B">
        <w:rPr>
          <w:rFonts w:ascii="Times New Roman" w:eastAsia="Times New Roman" w:hAnsi="Times New Roman" w:cs="Times New Roman"/>
          <w:kern w:val="0"/>
          <w:sz w:val="28"/>
          <w:szCs w:val="28"/>
          <w:lang w:eastAsia="it-IT"/>
          <w14:ligatures w14:val="none"/>
        </w:rPr>
        <w:t>, insieme a rappresentanti delle istituzioni nazionali e territoriali e a esponenti del mondo delle imprese e delle organizzazioni.</w:t>
      </w:r>
    </w:p>
    <w:p w14:paraId="01372122" w14:textId="79DC1328" w:rsidR="0092614E" w:rsidRPr="00D43F3B" w:rsidRDefault="0092614E" w:rsidP="00386CCC">
      <w:pPr>
        <w:jc w:val="both"/>
        <w:rPr>
          <w:rFonts w:ascii="Times New Roman" w:hAnsi="Times New Roman" w:cs="Times New Roman"/>
          <w:sz w:val="28"/>
          <w:szCs w:val="28"/>
        </w:rPr>
      </w:pPr>
    </w:p>
    <w:p w14:paraId="097A5A6A" w14:textId="77777777" w:rsidR="00D43F3B" w:rsidRDefault="00D43F3B" w:rsidP="00410AA3">
      <w:pPr>
        <w:rPr>
          <w:rFonts w:ascii="Times New Roman" w:hAnsi="Times New Roman" w:cs="Times New Roman"/>
          <w:b/>
          <w:bCs/>
          <w:sz w:val="28"/>
          <w:szCs w:val="28"/>
        </w:rPr>
      </w:pPr>
      <w:bookmarkStart w:id="0" w:name="OLE_LINK1"/>
    </w:p>
    <w:p w14:paraId="2D339BD8" w14:textId="31387C97" w:rsidR="00D43F3B" w:rsidRDefault="00D43F3B" w:rsidP="00D43F3B">
      <w:pPr>
        <w:jc w:val="center"/>
        <w:rPr>
          <w:rFonts w:ascii="Times New Roman" w:hAnsi="Times New Roman" w:cs="Times New Roman"/>
          <w:b/>
          <w:bCs/>
          <w:sz w:val="28"/>
          <w:szCs w:val="28"/>
        </w:rPr>
      </w:pPr>
      <w:r>
        <w:rPr>
          <w:rFonts w:ascii="Times New Roman" w:hAnsi="Times New Roman" w:cs="Times New Roman"/>
          <w:b/>
          <w:bCs/>
          <w:sz w:val="28"/>
          <w:szCs w:val="28"/>
        </w:rPr>
        <w:t>******</w:t>
      </w:r>
    </w:p>
    <w:p w14:paraId="76FFCC6E" w14:textId="77777777" w:rsidR="00D43F3B" w:rsidRDefault="00D43F3B" w:rsidP="00410AA3">
      <w:pPr>
        <w:rPr>
          <w:rFonts w:ascii="Times New Roman" w:hAnsi="Times New Roman" w:cs="Times New Roman"/>
          <w:b/>
          <w:bCs/>
          <w:sz w:val="28"/>
          <w:szCs w:val="28"/>
        </w:rPr>
      </w:pPr>
    </w:p>
    <w:p w14:paraId="4B38FF3F" w14:textId="35EB4596" w:rsidR="00410AA3" w:rsidRPr="00D43F3B" w:rsidRDefault="00410AA3" w:rsidP="00D43F3B">
      <w:pPr>
        <w:jc w:val="center"/>
        <w:rPr>
          <w:rFonts w:ascii="Times New Roman" w:hAnsi="Times New Roman" w:cs="Times New Roman"/>
          <w:sz w:val="28"/>
          <w:szCs w:val="28"/>
        </w:rPr>
      </w:pPr>
      <w:r w:rsidRPr="00D43F3B">
        <w:rPr>
          <w:rFonts w:ascii="Times New Roman" w:hAnsi="Times New Roman" w:cs="Times New Roman"/>
          <w:b/>
          <w:bCs/>
          <w:sz w:val="28"/>
          <w:szCs w:val="28"/>
        </w:rPr>
        <w:t>Contatti per la stampa</w:t>
      </w:r>
      <w:r w:rsidRPr="00D43F3B">
        <w:rPr>
          <w:rFonts w:ascii="Times New Roman" w:hAnsi="Times New Roman" w:cs="Times New Roman"/>
          <w:b/>
          <w:bCs/>
          <w:sz w:val="28"/>
          <w:szCs w:val="28"/>
        </w:rPr>
        <w:br/>
        <w:t>Ufficio stampa Valore D  </w:t>
      </w:r>
      <w:r w:rsidRPr="00D43F3B">
        <w:rPr>
          <w:rFonts w:ascii="Times New Roman" w:hAnsi="Times New Roman" w:cs="Times New Roman"/>
          <w:b/>
          <w:bCs/>
          <w:sz w:val="28"/>
          <w:szCs w:val="28"/>
        </w:rPr>
        <w:br/>
      </w:r>
      <w:r w:rsidRPr="00D43F3B">
        <w:rPr>
          <w:rFonts w:ascii="Times New Roman" w:hAnsi="Times New Roman" w:cs="Times New Roman"/>
          <w:sz w:val="28"/>
          <w:szCs w:val="28"/>
        </w:rPr>
        <w:t>Ariel Mafai Giorgi - +39 3356489445 - ariel.mafai@valored.it</w:t>
      </w:r>
    </w:p>
    <w:p w14:paraId="56FD3722" w14:textId="77777777" w:rsidR="00410AA3" w:rsidRPr="00D43F3B" w:rsidRDefault="00410AA3" w:rsidP="00D43F3B">
      <w:pPr>
        <w:jc w:val="center"/>
        <w:rPr>
          <w:rFonts w:ascii="Times New Roman" w:hAnsi="Times New Roman" w:cs="Times New Roman"/>
          <w:sz w:val="28"/>
          <w:szCs w:val="28"/>
        </w:rPr>
      </w:pPr>
    </w:p>
    <w:p w14:paraId="359C193B" w14:textId="29BFA52B" w:rsidR="00D43F3B" w:rsidRPr="00D43F3B" w:rsidRDefault="00D43F3B" w:rsidP="00D43F3B">
      <w:pPr>
        <w:jc w:val="center"/>
        <w:rPr>
          <w:rFonts w:ascii="Times New Roman" w:hAnsi="Times New Roman" w:cs="Times New Roman"/>
          <w:b/>
          <w:bCs/>
          <w:sz w:val="28"/>
          <w:szCs w:val="28"/>
        </w:rPr>
      </w:pPr>
      <w:r w:rsidRPr="00D43F3B">
        <w:rPr>
          <w:rFonts w:ascii="Times New Roman" w:hAnsi="Times New Roman" w:cs="Times New Roman"/>
          <w:b/>
          <w:bCs/>
          <w:sz w:val="28"/>
          <w:szCs w:val="28"/>
        </w:rPr>
        <w:t xml:space="preserve">Ufficio stampa </w:t>
      </w:r>
      <w:proofErr w:type="spellStart"/>
      <w:r w:rsidRPr="00D43F3B">
        <w:rPr>
          <w:rFonts w:ascii="Times New Roman" w:hAnsi="Times New Roman" w:cs="Times New Roman"/>
          <w:b/>
          <w:bCs/>
          <w:sz w:val="28"/>
          <w:szCs w:val="28"/>
        </w:rPr>
        <w:t>Kleos</w:t>
      </w:r>
      <w:proofErr w:type="spellEnd"/>
    </w:p>
    <w:p w14:paraId="287906FF" w14:textId="0D281CDC" w:rsidR="00D43F3B" w:rsidRPr="00D43F3B" w:rsidRDefault="00D43F3B" w:rsidP="00D43F3B">
      <w:pPr>
        <w:jc w:val="center"/>
        <w:rPr>
          <w:rFonts w:ascii="Times New Roman" w:hAnsi="Times New Roman" w:cs="Times New Roman"/>
          <w:sz w:val="28"/>
          <w:szCs w:val="28"/>
        </w:rPr>
      </w:pPr>
      <w:hyperlink r:id="rId8" w:history="1">
        <w:r w:rsidRPr="00D43F3B">
          <w:rPr>
            <w:rStyle w:val="Collegamentoipertestuale"/>
            <w:rFonts w:ascii="Times New Roman" w:hAnsi="Times New Roman" w:cs="Times New Roman"/>
            <w:sz w:val="28"/>
            <w:szCs w:val="28"/>
          </w:rPr>
          <w:t>media@kleositalia.com</w:t>
        </w:r>
      </w:hyperlink>
      <w:r w:rsidRPr="00D43F3B">
        <w:rPr>
          <w:rFonts w:ascii="Times New Roman" w:hAnsi="Times New Roman" w:cs="Times New Roman"/>
          <w:sz w:val="28"/>
          <w:szCs w:val="28"/>
        </w:rPr>
        <w:t xml:space="preserve"> - +393478767116</w:t>
      </w:r>
      <w:bookmarkEnd w:id="0"/>
    </w:p>
    <w:sectPr w:rsidR="00D43F3B" w:rsidRPr="00D43F3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194C43"/>
    <w:multiLevelType w:val="multilevel"/>
    <w:tmpl w:val="C9C4E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4EA093A"/>
    <w:multiLevelType w:val="multilevel"/>
    <w:tmpl w:val="52444E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61248534">
    <w:abstractNumId w:val="1"/>
  </w:num>
  <w:num w:numId="2" w16cid:durableId="6986307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CCC"/>
    <w:rsid w:val="00041C85"/>
    <w:rsid w:val="001A02E0"/>
    <w:rsid w:val="00386CCC"/>
    <w:rsid w:val="00410AA3"/>
    <w:rsid w:val="00675A83"/>
    <w:rsid w:val="00683D1F"/>
    <w:rsid w:val="0069589C"/>
    <w:rsid w:val="0092614E"/>
    <w:rsid w:val="009A7769"/>
    <w:rsid w:val="009B0750"/>
    <w:rsid w:val="009C71AF"/>
    <w:rsid w:val="00A204E9"/>
    <w:rsid w:val="00B070E4"/>
    <w:rsid w:val="00BA1B2B"/>
    <w:rsid w:val="00D43F3B"/>
    <w:rsid w:val="00D46E8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95392"/>
  <w15:chartTrackingRefBased/>
  <w15:docId w15:val="{FC3F7A7B-EB96-0940-AF43-155C7093B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386C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386C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386CCC"/>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386CCC"/>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386CCC"/>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386CCC"/>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386CCC"/>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386CCC"/>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386CCC"/>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386CCC"/>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386CCC"/>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386CCC"/>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386CCC"/>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386CCC"/>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386CCC"/>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386CCC"/>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386CCC"/>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386CCC"/>
    <w:rPr>
      <w:rFonts w:eastAsiaTheme="majorEastAsia" w:cstheme="majorBidi"/>
      <w:color w:val="272727" w:themeColor="text1" w:themeTint="D8"/>
    </w:rPr>
  </w:style>
  <w:style w:type="paragraph" w:styleId="Titolo">
    <w:name w:val="Title"/>
    <w:basedOn w:val="Normale"/>
    <w:next w:val="Normale"/>
    <w:link w:val="TitoloCarattere"/>
    <w:uiPriority w:val="10"/>
    <w:qFormat/>
    <w:rsid w:val="00386CCC"/>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386CCC"/>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386CCC"/>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386CCC"/>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386CCC"/>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386CCC"/>
    <w:rPr>
      <w:i/>
      <w:iCs/>
      <w:color w:val="404040" w:themeColor="text1" w:themeTint="BF"/>
    </w:rPr>
  </w:style>
  <w:style w:type="paragraph" w:styleId="Paragrafoelenco">
    <w:name w:val="List Paragraph"/>
    <w:basedOn w:val="Normale"/>
    <w:uiPriority w:val="34"/>
    <w:qFormat/>
    <w:rsid w:val="00386CCC"/>
    <w:pPr>
      <w:ind w:left="720"/>
      <w:contextualSpacing/>
    </w:pPr>
  </w:style>
  <w:style w:type="character" w:styleId="Enfasiintensa">
    <w:name w:val="Intense Emphasis"/>
    <w:basedOn w:val="Carpredefinitoparagrafo"/>
    <w:uiPriority w:val="21"/>
    <w:qFormat/>
    <w:rsid w:val="00386CCC"/>
    <w:rPr>
      <w:i/>
      <w:iCs/>
      <w:color w:val="0F4761" w:themeColor="accent1" w:themeShade="BF"/>
    </w:rPr>
  </w:style>
  <w:style w:type="paragraph" w:styleId="Citazioneintensa">
    <w:name w:val="Intense Quote"/>
    <w:basedOn w:val="Normale"/>
    <w:next w:val="Normale"/>
    <w:link w:val="CitazioneintensaCarattere"/>
    <w:uiPriority w:val="30"/>
    <w:qFormat/>
    <w:rsid w:val="00386C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386CCC"/>
    <w:rPr>
      <w:i/>
      <w:iCs/>
      <w:color w:val="0F4761" w:themeColor="accent1" w:themeShade="BF"/>
    </w:rPr>
  </w:style>
  <w:style w:type="character" w:styleId="Riferimentointenso">
    <w:name w:val="Intense Reference"/>
    <w:basedOn w:val="Carpredefinitoparagrafo"/>
    <w:uiPriority w:val="32"/>
    <w:qFormat/>
    <w:rsid w:val="00386CCC"/>
    <w:rPr>
      <w:b/>
      <w:bCs/>
      <w:smallCaps/>
      <w:color w:val="0F4761" w:themeColor="accent1" w:themeShade="BF"/>
      <w:spacing w:val="5"/>
    </w:rPr>
  </w:style>
  <w:style w:type="paragraph" w:customStyle="1" w:styleId="p1">
    <w:name w:val="p1"/>
    <w:basedOn w:val="Normale"/>
    <w:rsid w:val="00386CCC"/>
    <w:pPr>
      <w:spacing w:before="100" w:beforeAutospacing="1" w:after="100" w:afterAutospacing="1"/>
    </w:pPr>
    <w:rPr>
      <w:rFonts w:ascii="Times New Roman" w:eastAsia="Times New Roman" w:hAnsi="Times New Roman" w:cs="Times New Roman"/>
      <w:kern w:val="0"/>
      <w:lang w:eastAsia="it-IT"/>
      <w14:ligatures w14:val="none"/>
    </w:rPr>
  </w:style>
  <w:style w:type="character" w:customStyle="1" w:styleId="s1">
    <w:name w:val="s1"/>
    <w:basedOn w:val="Carpredefinitoparagrafo"/>
    <w:rsid w:val="00386CCC"/>
  </w:style>
  <w:style w:type="paragraph" w:customStyle="1" w:styleId="p2">
    <w:name w:val="p2"/>
    <w:basedOn w:val="Normale"/>
    <w:rsid w:val="00386CCC"/>
    <w:pPr>
      <w:spacing w:before="100" w:beforeAutospacing="1" w:after="100" w:afterAutospacing="1"/>
    </w:pPr>
    <w:rPr>
      <w:rFonts w:ascii="Times New Roman" w:eastAsia="Times New Roman" w:hAnsi="Times New Roman" w:cs="Times New Roman"/>
      <w:kern w:val="0"/>
      <w:lang w:eastAsia="it-IT"/>
      <w14:ligatures w14:val="none"/>
    </w:rPr>
  </w:style>
  <w:style w:type="character" w:customStyle="1" w:styleId="s2">
    <w:name w:val="s2"/>
    <w:basedOn w:val="Carpredefinitoparagrafo"/>
    <w:rsid w:val="00386CCC"/>
  </w:style>
  <w:style w:type="paragraph" w:customStyle="1" w:styleId="p4">
    <w:name w:val="p4"/>
    <w:basedOn w:val="Normale"/>
    <w:rsid w:val="00386CCC"/>
    <w:pPr>
      <w:spacing w:before="100" w:beforeAutospacing="1" w:after="100" w:afterAutospacing="1"/>
    </w:pPr>
    <w:rPr>
      <w:rFonts w:ascii="Times New Roman" w:eastAsia="Times New Roman" w:hAnsi="Times New Roman" w:cs="Times New Roman"/>
      <w:kern w:val="0"/>
      <w:lang w:eastAsia="it-IT"/>
      <w14:ligatures w14:val="none"/>
    </w:rPr>
  </w:style>
  <w:style w:type="character" w:customStyle="1" w:styleId="s3">
    <w:name w:val="s3"/>
    <w:basedOn w:val="Carpredefinitoparagrafo"/>
    <w:rsid w:val="00386CCC"/>
  </w:style>
  <w:style w:type="character" w:styleId="Collegamentoipertestuale">
    <w:name w:val="Hyperlink"/>
    <w:basedOn w:val="Carpredefinitoparagrafo"/>
    <w:uiPriority w:val="99"/>
    <w:unhideWhenUsed/>
    <w:rsid w:val="00386CCC"/>
    <w:rPr>
      <w:color w:val="467886" w:themeColor="hyperlink"/>
      <w:u w:val="single"/>
    </w:rPr>
  </w:style>
  <w:style w:type="character" w:styleId="Menzionenonrisolta">
    <w:name w:val="Unresolved Mention"/>
    <w:basedOn w:val="Carpredefinitoparagrafo"/>
    <w:uiPriority w:val="99"/>
    <w:semiHidden/>
    <w:unhideWhenUsed/>
    <w:rsid w:val="00386CCC"/>
    <w:rPr>
      <w:color w:val="605E5C"/>
      <w:shd w:val="clear" w:color="auto" w:fill="E1DFDD"/>
    </w:rPr>
  </w:style>
  <w:style w:type="paragraph" w:customStyle="1" w:styleId="font-claude-response-body">
    <w:name w:val="font-claude-response-body"/>
    <w:basedOn w:val="Normale"/>
    <w:rsid w:val="0069589C"/>
    <w:pPr>
      <w:spacing w:before="100" w:beforeAutospacing="1" w:after="100" w:afterAutospacing="1"/>
    </w:pPr>
    <w:rPr>
      <w:rFonts w:ascii="Times New Roman" w:eastAsia="Times New Roman" w:hAnsi="Times New Roman" w:cs="Times New Roman"/>
      <w:kern w:val="0"/>
      <w:lang w:eastAsia="it-IT"/>
      <w14:ligatures w14:val="none"/>
    </w:rPr>
  </w:style>
  <w:style w:type="character" w:customStyle="1" w:styleId="apple-converted-space">
    <w:name w:val="apple-converted-space"/>
    <w:basedOn w:val="Carpredefinitoparagrafo"/>
    <w:rsid w:val="00BA1B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5980630">
      <w:bodyDiv w:val="1"/>
      <w:marLeft w:val="0"/>
      <w:marRight w:val="0"/>
      <w:marTop w:val="0"/>
      <w:marBottom w:val="0"/>
      <w:divBdr>
        <w:top w:val="none" w:sz="0" w:space="0" w:color="auto"/>
        <w:left w:val="none" w:sz="0" w:space="0" w:color="auto"/>
        <w:bottom w:val="none" w:sz="0" w:space="0" w:color="auto"/>
        <w:right w:val="none" w:sz="0" w:space="0" w:color="auto"/>
      </w:divBdr>
    </w:div>
    <w:div w:id="1136530137">
      <w:bodyDiv w:val="1"/>
      <w:marLeft w:val="0"/>
      <w:marRight w:val="0"/>
      <w:marTop w:val="0"/>
      <w:marBottom w:val="0"/>
      <w:divBdr>
        <w:top w:val="none" w:sz="0" w:space="0" w:color="auto"/>
        <w:left w:val="none" w:sz="0" w:space="0" w:color="auto"/>
        <w:bottom w:val="none" w:sz="0" w:space="0" w:color="auto"/>
        <w:right w:val="none" w:sz="0" w:space="0" w:color="auto"/>
      </w:divBdr>
    </w:div>
    <w:div w:id="1317798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dia@kleositalia.com" TargetMode="Externa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605</Words>
  <Characters>3450</Characters>
  <Application>Microsoft Office Word</Application>
  <DocSecurity>0</DocSecurity>
  <Lines>28</Lines>
  <Paragraphs>8</Paragraphs>
  <ScaleCrop>false</ScaleCrop>
  <Company/>
  <LinksUpToDate>false</LinksUpToDate>
  <CharactersWithSpaces>4047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Francesco Sciotto</dc:creator>
  <cp:keywords/>
  <dc:description/>
  <cp:lastModifiedBy>Francesco Sciotto</cp:lastModifiedBy>
  <cp:revision>2</cp:revision>
  <dcterms:created xsi:type="dcterms:W3CDTF">2026-04-15T12:10:00Z</dcterms:created>
  <dcterms:modified xsi:type="dcterms:W3CDTF">2026-04-15T12:10:00Z</dcterms:modified>
</cp:coreProperties>
</file>